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7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727AC7" w:rsidRPr="003B3CB4" w:rsidRDefault="00727AC7" w:rsidP="00727A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7AC7" w:rsidRDefault="00727AC7" w:rsidP="00727AC7">
      <w:pPr>
        <w:pStyle w:val="a3"/>
        <w:rPr>
          <w:rFonts w:ascii="Times New Roman" w:hAnsi="Times New Roman"/>
          <w:sz w:val="28"/>
          <w:szCs w:val="28"/>
        </w:rPr>
      </w:pPr>
      <w:r w:rsidRPr="003B3CB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5 марта </w:t>
      </w:r>
      <w:r w:rsidRPr="003B3C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B3C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727AC7" w:rsidRPr="003B3CB4" w:rsidRDefault="00727AC7" w:rsidP="00727AC7">
      <w:pPr>
        <w:pStyle w:val="a3"/>
        <w:rPr>
          <w:rFonts w:ascii="Times New Roman" w:hAnsi="Times New Roman"/>
          <w:sz w:val="28"/>
          <w:szCs w:val="28"/>
        </w:rPr>
      </w:pPr>
    </w:p>
    <w:p w:rsidR="0091739F" w:rsidRDefault="0091739F" w:rsidP="0091739F">
      <w:pPr>
        <w:pStyle w:val="a3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7A3417">
        <w:rPr>
          <w:rFonts w:ascii="Times New Roman" w:hAnsi="Times New Roman"/>
          <w:sz w:val="28"/>
          <w:szCs w:val="28"/>
        </w:rPr>
        <w:t xml:space="preserve">назначении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3417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3417">
        <w:rPr>
          <w:rFonts w:ascii="Times New Roman" w:hAnsi="Times New Roman"/>
          <w:sz w:val="28"/>
          <w:szCs w:val="28"/>
        </w:rPr>
        <w:t xml:space="preserve"> слушаний </w:t>
      </w:r>
    </w:p>
    <w:p w:rsidR="0091739F" w:rsidRPr="007A3417" w:rsidRDefault="0091739F" w:rsidP="009173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34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3417">
        <w:rPr>
          <w:rFonts w:ascii="Times New Roman" w:hAnsi="Times New Roman"/>
          <w:sz w:val="28"/>
          <w:szCs w:val="28"/>
        </w:rPr>
        <w:t>ежегодной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3417">
        <w:rPr>
          <w:rFonts w:ascii="Times New Roman" w:hAnsi="Times New Roman"/>
          <w:sz w:val="28"/>
          <w:szCs w:val="28"/>
        </w:rPr>
        <w:t xml:space="preserve">актуализации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A3417">
        <w:rPr>
          <w:rFonts w:ascii="Times New Roman" w:hAnsi="Times New Roman"/>
          <w:sz w:val="28"/>
          <w:szCs w:val="28"/>
        </w:rPr>
        <w:t>схемы</w:t>
      </w:r>
    </w:p>
    <w:p w:rsidR="0091739F" w:rsidRDefault="0091739F" w:rsidP="0091739F">
      <w:pPr>
        <w:pStyle w:val="a3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A34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A341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7A3417">
        <w:rPr>
          <w:rFonts w:ascii="Times New Roman" w:hAnsi="Times New Roman"/>
          <w:sz w:val="28"/>
          <w:szCs w:val="28"/>
        </w:rPr>
        <w:t xml:space="preserve"> </w:t>
      </w:r>
    </w:p>
    <w:p w:rsidR="0091739F" w:rsidRPr="007A3417" w:rsidRDefault="0091739F" w:rsidP="0091739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A341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3417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417">
        <w:rPr>
          <w:rFonts w:ascii="Times New Roman" w:hAnsi="Times New Roman"/>
          <w:sz w:val="28"/>
          <w:szCs w:val="28"/>
        </w:rPr>
        <w:t xml:space="preserve"> Ершов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91739F" w:rsidRPr="007A3417" w:rsidRDefault="0091739F" w:rsidP="0091739F">
      <w:pPr>
        <w:pStyle w:val="a3"/>
        <w:tabs>
          <w:tab w:val="left" w:pos="6465"/>
        </w:tabs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</w:p>
    <w:p w:rsidR="0091739F" w:rsidRPr="007A3417" w:rsidRDefault="0091739F" w:rsidP="0091739F">
      <w:pPr>
        <w:pStyle w:val="af2"/>
        <w:ind w:left="139" w:firstLine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7A3417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6C6C62" w:rsidRPr="003D47A8" w:rsidRDefault="0091739F" w:rsidP="006C6C62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A3417">
        <w:rPr>
          <w:rFonts w:ascii="Times New Roman" w:hAnsi="Times New Roman"/>
          <w:sz w:val="28"/>
          <w:szCs w:val="28"/>
        </w:rPr>
        <w:t>В соответствии с</w:t>
      </w:r>
      <w:r w:rsidRPr="007A3417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7A3417">
        <w:rPr>
          <w:rFonts w:ascii="Times New Roman" w:hAnsi="Times New Roman"/>
          <w:sz w:val="28"/>
          <w:szCs w:val="28"/>
        </w:rPr>
        <w:t xml:space="preserve">Федеральным законом от 27 июля 2010 года  №190-ФЗ «О теплоснабжении», 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 Уставом  муниципального образования город Ершов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7A3417">
        <w:rPr>
          <w:rFonts w:ascii="Times New Roman" w:hAnsi="Times New Roman"/>
          <w:sz w:val="28"/>
          <w:szCs w:val="28"/>
        </w:rPr>
        <w:t xml:space="preserve"> и решением Совета муниципального образования  город Ершов от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>июля 2016 года №</w:t>
      </w:r>
      <w:r>
        <w:rPr>
          <w:rFonts w:ascii="Times New Roman" w:hAnsi="Times New Roman"/>
          <w:sz w:val="28"/>
          <w:szCs w:val="28"/>
        </w:rPr>
        <w:t xml:space="preserve"> 39-244 </w:t>
      </w:r>
      <w:r w:rsidRPr="007A3417">
        <w:rPr>
          <w:rFonts w:ascii="Times New Roman" w:hAnsi="Times New Roman"/>
          <w:sz w:val="28"/>
          <w:szCs w:val="28"/>
        </w:rPr>
        <w:t>«Об утверждении Положения о публичных слушаниях на территории муниципального образования город Ершов»</w:t>
      </w:r>
      <w:r w:rsidR="006C6C62">
        <w:rPr>
          <w:rFonts w:ascii="Times New Roman" w:hAnsi="Times New Roman"/>
          <w:sz w:val="28"/>
          <w:szCs w:val="28"/>
        </w:rPr>
        <w:t>,</w:t>
      </w:r>
      <w:r w:rsidR="006C6C62" w:rsidRPr="006C6C62">
        <w:rPr>
          <w:rFonts w:ascii="Times New Roman" w:eastAsia="Arial CYR" w:hAnsi="Times New Roman"/>
          <w:sz w:val="28"/>
          <w:szCs w:val="28"/>
        </w:rPr>
        <w:t xml:space="preserve"> </w:t>
      </w:r>
      <w:r w:rsidR="006C6C62" w:rsidRPr="003D47A8">
        <w:rPr>
          <w:rFonts w:ascii="Times New Roman" w:eastAsia="Arial CYR" w:hAnsi="Times New Roman"/>
          <w:sz w:val="28"/>
          <w:szCs w:val="28"/>
        </w:rPr>
        <w:t>постановляю: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1. Назначить публичные слушания по ежегодной актуализации схемы теплоснабжения в муниципальном образовании город Ершов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приложению. 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Председатель рабочей группы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Павлович</w:t>
      </w:r>
      <w:r w:rsidRPr="00BC4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A2E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460F"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C176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17642"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>администрации ЕМР (по согласованию);</w:t>
      </w:r>
    </w:p>
    <w:p w:rsidR="0091739F" w:rsidRPr="007A3417" w:rsidRDefault="0091739F" w:rsidP="0091739F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 Секретарь рабочей группы -  Журавлёва Галина Александровна </w:t>
      </w:r>
      <w:r>
        <w:rPr>
          <w:rFonts w:ascii="Times New Roman" w:hAnsi="Times New Roman"/>
          <w:sz w:val="28"/>
          <w:szCs w:val="28"/>
        </w:rPr>
        <w:t>–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7A3417">
        <w:rPr>
          <w:rFonts w:ascii="Times New Roman" w:hAnsi="Times New Roman"/>
          <w:sz w:val="28"/>
          <w:szCs w:val="28"/>
        </w:rPr>
        <w:t xml:space="preserve"> отдела ЖКХ, транспорта и связи администрации ЕМР (по согласованию).</w:t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Члены рабочей группы: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 w:rsidR="0048087F">
        <w:rPr>
          <w:rFonts w:ascii="Times New Roman" w:hAnsi="Times New Roman"/>
          <w:sz w:val="28"/>
          <w:szCs w:val="28"/>
        </w:rPr>
        <w:t xml:space="preserve">      </w:t>
      </w:r>
      <w:r w:rsidRPr="007A3417">
        <w:rPr>
          <w:rFonts w:ascii="Times New Roman" w:hAnsi="Times New Roman"/>
          <w:sz w:val="28"/>
          <w:szCs w:val="28"/>
        </w:rPr>
        <w:t xml:space="preserve">Тихов Альберт Александрович  -  глава муниципального образования город Ершов;      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 w:rsidR="0048087F">
        <w:rPr>
          <w:rFonts w:ascii="Times New Roman" w:hAnsi="Times New Roman"/>
          <w:sz w:val="28"/>
          <w:szCs w:val="28"/>
        </w:rPr>
        <w:tab/>
      </w:r>
      <w:proofErr w:type="spellStart"/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- начальник отдела правового обеспечения администрации ЕМР </w:t>
      </w:r>
      <w:r w:rsidRPr="007A3417">
        <w:rPr>
          <w:rFonts w:ascii="Times New Roman" w:hAnsi="Times New Roman"/>
          <w:sz w:val="28"/>
          <w:szCs w:val="28"/>
        </w:rPr>
        <w:t>(по согласованию);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Бурлаков Владимир Павлович  -  председатель постоянной комиссии Совета муниципального образования город Ершов;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Голикова Людмила Михайловна - </w:t>
      </w:r>
      <w:r w:rsidR="0048087F">
        <w:rPr>
          <w:rFonts w:ascii="Times New Roman" w:hAnsi="Times New Roman"/>
          <w:sz w:val="28"/>
          <w:szCs w:val="28"/>
        </w:rPr>
        <w:t>заместитель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 w:rsidR="0048087F">
        <w:rPr>
          <w:rFonts w:ascii="Times New Roman" w:hAnsi="Times New Roman"/>
          <w:sz w:val="28"/>
          <w:szCs w:val="28"/>
        </w:rPr>
        <w:t xml:space="preserve">председателя </w:t>
      </w:r>
      <w:r w:rsidRPr="007A3417">
        <w:rPr>
          <w:rFonts w:ascii="Times New Roman" w:hAnsi="Times New Roman"/>
          <w:sz w:val="28"/>
          <w:szCs w:val="28"/>
        </w:rPr>
        <w:t>Совета муниципального образования город Ершов.</w:t>
      </w:r>
    </w:p>
    <w:p w:rsidR="0091739F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8087F">
        <w:rPr>
          <w:rFonts w:ascii="Times New Roman" w:hAnsi="Times New Roman"/>
          <w:sz w:val="28"/>
          <w:szCs w:val="28"/>
        </w:rPr>
        <w:t xml:space="preserve">     </w:t>
      </w:r>
      <w:r w:rsidR="008266D0">
        <w:rPr>
          <w:rFonts w:ascii="Times New Roman" w:hAnsi="Times New Roman"/>
          <w:sz w:val="28"/>
          <w:szCs w:val="28"/>
        </w:rPr>
        <w:t xml:space="preserve"> </w:t>
      </w:r>
      <w:r w:rsidR="0048087F"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3. </w:t>
      </w:r>
      <w:r w:rsidR="0048087F"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5</w:t>
      </w:r>
      <w:r w:rsidRPr="007A3417">
        <w:rPr>
          <w:rFonts w:ascii="Times New Roman" w:hAnsi="Times New Roman"/>
          <w:sz w:val="28"/>
          <w:szCs w:val="28"/>
        </w:rPr>
        <w:t xml:space="preserve"> апреля  201</w:t>
      </w:r>
      <w:r>
        <w:rPr>
          <w:rFonts w:ascii="Times New Roman" w:hAnsi="Times New Roman"/>
          <w:sz w:val="28"/>
          <w:szCs w:val="28"/>
        </w:rPr>
        <w:t>9</w:t>
      </w:r>
      <w:r w:rsidRPr="007A3417">
        <w:rPr>
          <w:rFonts w:ascii="Times New Roman" w:hAnsi="Times New Roman"/>
          <w:sz w:val="28"/>
          <w:szCs w:val="28"/>
        </w:rPr>
        <w:t xml:space="preserve"> года в 10 часов 00 минут в зале заседаний 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Pr="007A3417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7A3417">
        <w:rPr>
          <w:rFonts w:ascii="Times New Roman" w:hAnsi="Times New Roman"/>
          <w:sz w:val="28"/>
          <w:szCs w:val="28"/>
        </w:rPr>
        <w:t>, д.7.</w:t>
      </w:r>
    </w:p>
    <w:p w:rsidR="0091739F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7A3417">
        <w:rPr>
          <w:rFonts w:ascii="Times New Roman" w:hAnsi="Times New Roman"/>
          <w:sz w:val="28"/>
          <w:szCs w:val="28"/>
        </w:rPr>
        <w:t>Прием предложений,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</w:t>
      </w:r>
      <w:r>
        <w:rPr>
          <w:rFonts w:ascii="Times New Roman" w:hAnsi="Times New Roman"/>
          <w:sz w:val="28"/>
          <w:szCs w:val="28"/>
        </w:rPr>
        <w:t>39</w:t>
      </w:r>
      <w:r w:rsidRPr="007A3417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по адресу: по адресу: </w:t>
      </w:r>
      <w:proofErr w:type="gramStart"/>
      <w:r w:rsidRPr="007A3417">
        <w:rPr>
          <w:rFonts w:ascii="Times New Roman" w:hAnsi="Times New Roman"/>
          <w:sz w:val="28"/>
          <w:szCs w:val="28"/>
        </w:rPr>
        <w:t>г</w:t>
      </w:r>
      <w:proofErr w:type="gramEnd"/>
      <w:r w:rsidRPr="007A3417">
        <w:rPr>
          <w:rFonts w:ascii="Times New Roman" w:hAnsi="Times New Roman"/>
          <w:sz w:val="28"/>
          <w:szCs w:val="28"/>
        </w:rPr>
        <w:t>. Ершов, ул. Интернациональная, 7 по рабочим дням (понедельник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- пятница) с 09.00ч. до 16 час. Прием письменных предложений, вопросов, замечаний прекращается  </w:t>
      </w:r>
      <w:r>
        <w:rPr>
          <w:rFonts w:ascii="Times New Roman" w:hAnsi="Times New Roman"/>
          <w:sz w:val="28"/>
          <w:szCs w:val="28"/>
        </w:rPr>
        <w:t>4</w:t>
      </w:r>
      <w:r w:rsidRPr="007A3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A341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A3417">
        <w:rPr>
          <w:rFonts w:ascii="Times New Roman" w:hAnsi="Times New Roman"/>
          <w:sz w:val="28"/>
          <w:szCs w:val="28"/>
        </w:rPr>
        <w:t>года в 15</w:t>
      </w:r>
      <w:r>
        <w:rPr>
          <w:rFonts w:ascii="Times New Roman" w:hAnsi="Times New Roman"/>
          <w:sz w:val="28"/>
          <w:szCs w:val="28"/>
        </w:rPr>
        <w:t>.00,</w:t>
      </w:r>
      <w:r w:rsidRPr="007A3417">
        <w:rPr>
          <w:rFonts w:ascii="Times New Roman" w:hAnsi="Times New Roman"/>
          <w:sz w:val="28"/>
          <w:szCs w:val="28"/>
        </w:rPr>
        <w:t xml:space="preserve"> телефон 5-11-35.</w:t>
      </w:r>
    </w:p>
    <w:p w:rsidR="0091739F" w:rsidRPr="007A3417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5. Ознакомиться с материалами по вопросу публичных слушаний возможно в кабинете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39</w:t>
      </w:r>
      <w:r w:rsidRPr="007A341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в указанное в п.4 настоящего постановления время.</w:t>
      </w:r>
    </w:p>
    <w:p w:rsidR="0091739F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6.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Pr="007A34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A341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91739F" w:rsidRDefault="0091739F" w:rsidP="00917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39F" w:rsidRPr="007A3417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417">
        <w:rPr>
          <w:rFonts w:ascii="Times New Roman" w:hAnsi="Times New Roman"/>
          <w:sz w:val="28"/>
          <w:szCs w:val="28"/>
        </w:rPr>
        <w:t xml:space="preserve"> </w:t>
      </w:r>
      <w:r w:rsidRPr="007A341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39F" w:rsidRPr="007A3417" w:rsidRDefault="0091739F" w:rsidP="0091739F">
      <w:pPr>
        <w:jc w:val="both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А. А. Тихов   </w:t>
      </w:r>
      <w:r w:rsidRPr="007A341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</w:t>
      </w:r>
    </w:p>
    <w:p w:rsidR="0091739F" w:rsidRPr="007A3417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41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39F" w:rsidRDefault="0091739F" w:rsidP="0091739F">
      <w:pPr>
        <w:jc w:val="both"/>
        <w:rPr>
          <w:rFonts w:ascii="Times New Roman" w:hAnsi="Times New Roman"/>
          <w:sz w:val="28"/>
          <w:szCs w:val="28"/>
        </w:rPr>
      </w:pPr>
    </w:p>
    <w:p w:rsidR="0048087F" w:rsidRDefault="0048087F" w:rsidP="0091739F">
      <w:pPr>
        <w:jc w:val="both"/>
        <w:rPr>
          <w:rFonts w:ascii="Times New Roman" w:hAnsi="Times New Roman"/>
          <w:sz w:val="28"/>
          <w:szCs w:val="28"/>
        </w:rPr>
      </w:pPr>
    </w:p>
    <w:p w:rsidR="008266D0" w:rsidRDefault="008266D0" w:rsidP="008266D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CB13C4" w:rsidRPr="00CB13C4">
        <w:rPr>
          <w:rFonts w:ascii="Times New Roman" w:hAnsi="Times New Roman"/>
          <w:sz w:val="28"/>
          <w:szCs w:val="28"/>
        </w:rPr>
        <w:t>Приложение</w:t>
      </w:r>
    </w:p>
    <w:p w:rsidR="00CB13C4" w:rsidRPr="00CB13C4" w:rsidRDefault="008266D0" w:rsidP="008266D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C1B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B13C4" w:rsidRPr="00CB13C4">
        <w:rPr>
          <w:rFonts w:ascii="Times New Roman" w:hAnsi="Times New Roman"/>
          <w:sz w:val="28"/>
          <w:szCs w:val="28"/>
        </w:rPr>
        <w:t>к постановлению</w:t>
      </w:r>
      <w:r w:rsidR="001C1BDC" w:rsidRPr="001C1BDC">
        <w:rPr>
          <w:rFonts w:ascii="Times New Roman" w:hAnsi="Times New Roman"/>
          <w:sz w:val="28"/>
          <w:szCs w:val="28"/>
        </w:rPr>
        <w:t xml:space="preserve"> </w:t>
      </w:r>
      <w:r w:rsidR="001C1BDC">
        <w:rPr>
          <w:rFonts w:ascii="Times New Roman" w:hAnsi="Times New Roman"/>
          <w:sz w:val="28"/>
          <w:szCs w:val="28"/>
        </w:rPr>
        <w:t>главы</w:t>
      </w:r>
      <w:r w:rsidR="001C1BDC" w:rsidRPr="001C1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BD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1BDC" w:rsidRDefault="001C1BDC" w:rsidP="001C1BD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образования город Ершов</w:t>
      </w:r>
    </w:p>
    <w:p w:rsidR="00CB13C4" w:rsidRPr="00CB13C4" w:rsidRDefault="001C1BDC" w:rsidP="001C1BD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B13C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05 марта 2019 года № 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CB13C4" w:rsidRPr="00CB13C4" w:rsidRDefault="00CB13C4" w:rsidP="008266D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66D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CB13C4">
        <w:rPr>
          <w:rFonts w:ascii="Times New Roman" w:hAnsi="Times New Roman"/>
          <w:b/>
          <w:bCs/>
          <w:sz w:val="40"/>
          <w:szCs w:val="40"/>
        </w:rPr>
        <w:t>Схема теплоснабжения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CB13C4">
        <w:rPr>
          <w:rFonts w:ascii="Times New Roman" w:hAnsi="Times New Roman"/>
          <w:b/>
          <w:bCs/>
          <w:sz w:val="40"/>
          <w:szCs w:val="40"/>
        </w:rPr>
        <w:t xml:space="preserve">муниципального образования город Ершов </w:t>
      </w:r>
      <w:proofErr w:type="spellStart"/>
      <w:r w:rsidRPr="00CB13C4">
        <w:rPr>
          <w:rFonts w:ascii="Times New Roman" w:hAnsi="Times New Roman"/>
          <w:b/>
          <w:bCs/>
          <w:sz w:val="40"/>
          <w:szCs w:val="40"/>
        </w:rPr>
        <w:t>Ершовского</w:t>
      </w:r>
      <w:proofErr w:type="spellEnd"/>
      <w:r w:rsidRPr="00CB13C4">
        <w:rPr>
          <w:rFonts w:ascii="Times New Roman" w:hAnsi="Times New Roman"/>
          <w:b/>
          <w:bCs/>
          <w:sz w:val="40"/>
          <w:szCs w:val="40"/>
        </w:rPr>
        <w:t xml:space="preserve"> муниципального района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CB13C4">
        <w:rPr>
          <w:rFonts w:ascii="Times New Roman" w:hAnsi="Times New Roman"/>
          <w:b/>
          <w:bCs/>
          <w:sz w:val="40"/>
          <w:szCs w:val="40"/>
        </w:rPr>
        <w:t>Саратовской области.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widowControl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pStyle w:val="S"/>
        <w:spacing w:line="240" w:lineRule="atLeast"/>
        <w:ind w:firstLine="0"/>
        <w:rPr>
          <w:sz w:val="28"/>
          <w:szCs w:val="28"/>
        </w:rPr>
      </w:pPr>
      <w:r w:rsidRPr="00CB13C4">
        <w:rPr>
          <w:sz w:val="28"/>
          <w:szCs w:val="28"/>
        </w:rPr>
        <w:lastRenderedPageBreak/>
        <w:t xml:space="preserve">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pStyle w:val="S"/>
        <w:spacing w:line="240" w:lineRule="atLeast"/>
        <w:ind w:firstLine="284"/>
        <w:jc w:val="center"/>
        <w:rPr>
          <w:b/>
          <w:bCs/>
          <w:sz w:val="28"/>
          <w:szCs w:val="28"/>
        </w:rPr>
      </w:pPr>
      <w:r w:rsidRPr="00CB13C4">
        <w:rPr>
          <w:b/>
          <w:bCs/>
          <w:sz w:val="28"/>
          <w:szCs w:val="28"/>
        </w:rPr>
        <w:t>Перспективная схема теплоснабжения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13C4">
              <w:rPr>
                <w:rStyle w:val="af7"/>
                <w:rFonts w:ascii="Times New Roman" w:hAnsi="Times New Roman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spacing w:after="0" w:line="240" w:lineRule="atLeast"/>
              <w:rPr>
                <w:rStyle w:val="af7"/>
                <w:rFonts w:ascii="Times New Roman" w:hAnsi="Times New Roman"/>
                <w:sz w:val="28"/>
                <w:szCs w:val="28"/>
              </w:rPr>
            </w:pPr>
            <w:r w:rsidRPr="00CB13C4">
              <w:rPr>
                <w:rStyle w:val="af7"/>
                <w:rFonts w:ascii="Times New Roman" w:hAnsi="Times New Roman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Style w:val="af7"/>
                <w:rFonts w:ascii="Times New Roman" w:hAnsi="Times New Roman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rStyle w:val="af7"/>
                <w:sz w:val="28"/>
                <w:szCs w:val="28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B13C4" w:rsidRPr="00CB13C4" w:rsidTr="00CB13C4">
        <w:tc>
          <w:tcPr>
            <w:tcW w:w="8748" w:type="dxa"/>
          </w:tcPr>
          <w:p w:rsidR="00CB13C4" w:rsidRPr="00CB13C4" w:rsidRDefault="00CB13C4" w:rsidP="00CB13C4">
            <w:pPr>
              <w:pStyle w:val="S"/>
              <w:spacing w:line="240" w:lineRule="atLeast"/>
              <w:ind w:firstLine="0"/>
              <w:rPr>
                <w:rStyle w:val="af7"/>
                <w:sz w:val="28"/>
                <w:szCs w:val="28"/>
              </w:rPr>
            </w:pPr>
            <w:r w:rsidRPr="00CB13C4">
              <w:rPr>
                <w:sz w:val="28"/>
                <w:szCs w:val="28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  <w:sectPr w:rsidR="00CB13C4" w:rsidRPr="00CB13C4" w:rsidSect="00CB13C4"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 xml:space="preserve"> </w:t>
      </w:r>
      <w:bookmarkEnd w:id="0"/>
      <w:r w:rsidRPr="00CB13C4">
        <w:rPr>
          <w:rStyle w:val="af7"/>
          <w:sz w:val="28"/>
          <w:szCs w:val="28"/>
        </w:rPr>
        <w:t>МО г. Ершова</w:t>
      </w:r>
    </w:p>
    <w:p w:rsidR="00CB13C4" w:rsidRPr="00CB13C4" w:rsidRDefault="00CB13C4" w:rsidP="00CB13C4">
      <w:pPr>
        <w:pStyle w:val="S"/>
        <w:spacing w:line="240" w:lineRule="atLeast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CB13C4">
              <w:rPr>
                <w:rFonts w:ascii="Times New Roman" w:hAnsi="Times New Roman"/>
                <w:sz w:val="28"/>
                <w:szCs w:val="28"/>
              </w:rPr>
              <w:t>теплопотребляющими</w:t>
            </w:r>
            <w:proofErr w:type="spellEnd"/>
            <w:r w:rsidRPr="00CB13C4">
              <w:rPr>
                <w:rFonts w:ascii="Times New Roman" w:hAnsi="Times New Roman"/>
                <w:sz w:val="28"/>
                <w:szCs w:val="28"/>
              </w:rPr>
              <w:t xml:space="preserve">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B13C4" w:rsidRPr="00CB13C4" w:rsidTr="00CB13C4">
        <w:tc>
          <w:tcPr>
            <w:tcW w:w="899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3C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CB13C4" w:rsidRPr="00CB13C4" w:rsidRDefault="00CB13C4" w:rsidP="00CB13C4">
      <w:pPr>
        <w:pStyle w:val="S"/>
        <w:spacing w:line="240" w:lineRule="atLeast"/>
        <w:jc w:val="center"/>
        <w:rPr>
          <w:sz w:val="28"/>
          <w:szCs w:val="28"/>
        </w:rPr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CB13C4" w:rsidRPr="00CB13C4" w:rsidTr="00CB13C4">
        <w:trPr>
          <w:trHeight w:val="547"/>
        </w:trPr>
        <w:tc>
          <w:tcPr>
            <w:tcW w:w="931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</w:rPr>
            </w:pPr>
          </w:p>
        </w:tc>
      </w:tr>
      <w:tr w:rsidR="00CB13C4" w:rsidRPr="00CB13C4" w:rsidTr="00CB13C4">
        <w:trPr>
          <w:trHeight w:val="847"/>
        </w:trPr>
        <w:tc>
          <w:tcPr>
            <w:tcW w:w="9313" w:type="dxa"/>
            <w:vAlign w:val="center"/>
          </w:tcPr>
          <w:p w:rsidR="00CB13C4" w:rsidRPr="00CB13C4" w:rsidRDefault="00CB13C4" w:rsidP="00CB13C4">
            <w:pPr>
              <w:pStyle w:val="a7"/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CB13C4" w:rsidRPr="00CB13C4" w:rsidRDefault="00CB13C4" w:rsidP="00CB13C4">
            <w:pPr>
              <w:pStyle w:val="a7"/>
              <w:spacing w:after="0" w:line="240" w:lineRule="atLeast"/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Style w:val="af0"/>
          <w:rFonts w:ascii="Times New Roman" w:hAnsi="Times New Roman"/>
          <w:b/>
          <w:bCs/>
          <w:noProof/>
        </w:rPr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jc w:val="center"/>
      </w:pPr>
    </w:p>
    <w:p w:rsidR="00CB13C4" w:rsidRPr="00CB13C4" w:rsidRDefault="00CB13C4" w:rsidP="00CB13C4">
      <w:pPr>
        <w:pStyle w:val="S"/>
        <w:spacing w:line="240" w:lineRule="atLeast"/>
        <w:ind w:firstLine="0"/>
      </w:pPr>
    </w:p>
    <w:p w:rsidR="00CB13C4" w:rsidRPr="00CB13C4" w:rsidRDefault="00CB13C4" w:rsidP="00CB13C4">
      <w:pPr>
        <w:pStyle w:val="S"/>
        <w:spacing w:line="240" w:lineRule="atLeast"/>
        <w:ind w:firstLine="426"/>
        <w:jc w:val="center"/>
        <w:rPr>
          <w:rStyle w:val="af7"/>
          <w:b/>
          <w:bCs/>
        </w:rPr>
      </w:pPr>
      <w:bookmarkStart w:id="1" w:name="_Toc312079835"/>
      <w:bookmarkStart w:id="2" w:name="_Toc339633435"/>
      <w:r w:rsidRPr="00CB13C4">
        <w:rPr>
          <w:rStyle w:val="af7"/>
          <w:b/>
          <w:bCs/>
        </w:rPr>
        <w:t xml:space="preserve">Паспорт </w:t>
      </w:r>
      <w:bookmarkEnd w:id="1"/>
      <w:bookmarkEnd w:id="2"/>
      <w:r w:rsidRPr="00CB13C4">
        <w:rPr>
          <w:rStyle w:val="af7"/>
          <w:b/>
          <w:bCs/>
        </w:rPr>
        <w:t>схемы  теплоснабжения</w:t>
      </w:r>
    </w:p>
    <w:p w:rsidR="00CB13C4" w:rsidRPr="00CB13C4" w:rsidRDefault="00CB13C4" w:rsidP="00CB13C4">
      <w:pPr>
        <w:pStyle w:val="S"/>
        <w:spacing w:line="240" w:lineRule="atLeast"/>
        <w:ind w:firstLine="426"/>
        <w:jc w:val="center"/>
        <w:rPr>
          <w:rStyle w:val="af7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Наименование: </w:t>
            </w:r>
          </w:p>
        </w:tc>
        <w:tc>
          <w:tcPr>
            <w:tcW w:w="7037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Схема теплоснабжения МО г. Ершов </w:t>
            </w:r>
            <w:proofErr w:type="spellStart"/>
            <w:r w:rsidRPr="00CB13C4">
              <w:rPr>
                <w:rFonts w:ascii="Times New Roman" w:hAnsi="Times New Roman"/>
              </w:rPr>
              <w:t>Ершовского</w:t>
            </w:r>
            <w:proofErr w:type="spellEnd"/>
            <w:r w:rsidRPr="00CB13C4">
              <w:rPr>
                <w:rFonts w:ascii="Times New Roman" w:hAnsi="Times New Roman"/>
              </w:rPr>
              <w:t xml:space="preserve"> муниципального района Саратовской области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Основания </w:t>
            </w:r>
            <w:proofErr w:type="gramStart"/>
            <w:r w:rsidRPr="00CB13C4">
              <w:rPr>
                <w:rFonts w:ascii="Times New Roman" w:hAnsi="Times New Roman"/>
              </w:rPr>
              <w:t>для</w:t>
            </w:r>
            <w:proofErr w:type="gramEnd"/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разработки Схемы: </w:t>
            </w:r>
          </w:p>
        </w:tc>
        <w:tc>
          <w:tcPr>
            <w:tcW w:w="7037" w:type="dxa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Заказчик Схемы</w:t>
            </w:r>
          </w:p>
        </w:tc>
        <w:tc>
          <w:tcPr>
            <w:tcW w:w="703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Администрация МО  г. Ершов </w:t>
            </w:r>
            <w:proofErr w:type="spellStart"/>
            <w:r w:rsidRPr="00CB13C4">
              <w:rPr>
                <w:rFonts w:ascii="Times New Roman" w:hAnsi="Times New Roman"/>
              </w:rPr>
              <w:t>Ершовского</w:t>
            </w:r>
            <w:proofErr w:type="spellEnd"/>
            <w:r w:rsidRPr="00CB13C4">
              <w:rPr>
                <w:rFonts w:ascii="Times New Roman" w:hAnsi="Times New Roman"/>
              </w:rPr>
              <w:t xml:space="preserve"> муниципального района Саратовской области</w:t>
            </w:r>
          </w:p>
        </w:tc>
      </w:tr>
      <w:tr w:rsidR="00CB13C4" w:rsidRPr="00CB13C4" w:rsidTr="00CB13C4">
        <w:trPr>
          <w:trHeight w:val="641"/>
        </w:trPr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CB13C4" w:rsidRPr="00CB13C4" w:rsidRDefault="00CB13C4" w:rsidP="00CB13C4">
            <w:pPr>
              <w:tabs>
                <w:tab w:val="num" w:pos="-6804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Администрация МО г. Ершов </w:t>
            </w:r>
            <w:proofErr w:type="spellStart"/>
            <w:r w:rsidRPr="00CB13C4">
              <w:rPr>
                <w:rFonts w:ascii="Times New Roman" w:hAnsi="Times New Roman"/>
              </w:rPr>
              <w:t>Ершовского</w:t>
            </w:r>
            <w:proofErr w:type="spellEnd"/>
            <w:r w:rsidRPr="00CB13C4">
              <w:rPr>
                <w:rFonts w:ascii="Times New Roman" w:hAnsi="Times New Roman"/>
              </w:rPr>
              <w:t xml:space="preserve">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Исполнители программы: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3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CB13C4">
              <w:rPr>
                <w:rFonts w:ascii="Times New Roman" w:hAnsi="Times New Roman"/>
              </w:rPr>
              <w:t>Ершовского</w:t>
            </w:r>
            <w:proofErr w:type="spellEnd"/>
            <w:r w:rsidRPr="00CB13C4">
              <w:rPr>
                <w:rFonts w:ascii="Times New Roman" w:hAnsi="Times New Roman"/>
              </w:rPr>
              <w:t xml:space="preserve"> муниципального района Саратовской области, МУП «Городское хозяйство»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     Схема теплоснабжения является основным </w:t>
            </w:r>
            <w:proofErr w:type="spellStart"/>
            <w:r w:rsidRPr="00CB13C4">
              <w:rPr>
                <w:rFonts w:ascii="Times New Roman" w:hAnsi="Times New Roman"/>
              </w:rPr>
              <w:t>предпроектным</w:t>
            </w:r>
            <w:proofErr w:type="spellEnd"/>
            <w:r w:rsidRPr="00CB13C4">
              <w:rPr>
                <w:rFonts w:ascii="Times New Roman" w:hAnsi="Times New Roman"/>
              </w:rPr>
              <w:t xml:space="preserve"> документом по развитию системы теплоснабжения в поселении.</w:t>
            </w:r>
          </w:p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     В схеме теплоснабжении:</w:t>
            </w:r>
          </w:p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- осуществлен анализ существующего положения и состояния системы  теплоснабжения;</w:t>
            </w:r>
          </w:p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Срок реализации схемы:</w:t>
            </w:r>
          </w:p>
        </w:tc>
        <w:tc>
          <w:tcPr>
            <w:tcW w:w="7037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  с 2019г. по 2028 г.</w:t>
            </w:r>
          </w:p>
        </w:tc>
      </w:tr>
      <w:tr w:rsidR="00CB13C4" w:rsidRPr="00CB13C4" w:rsidTr="00CB13C4">
        <w:tc>
          <w:tcPr>
            <w:tcW w:w="256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CB13C4" w:rsidRPr="00CB13C4" w:rsidRDefault="00CB13C4" w:rsidP="00CB13C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spacing w:val="3"/>
              </w:rPr>
              <w:t>Объем инвестиций планируется на период до 2021 года Объем финансирования в ценах 2017 г. составляет 8000 тыс. руб.</w:t>
            </w:r>
          </w:p>
          <w:p w:rsidR="00CB13C4" w:rsidRPr="00CB13C4" w:rsidRDefault="00CB13C4" w:rsidP="00CB13C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  <w:sectPr w:rsidR="00CB13C4" w:rsidRPr="00CB13C4" w:rsidSect="00CB13C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spacing w:after="0" w:line="240" w:lineRule="atLeas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ConsPlusNormal"/>
        <w:numPr>
          <w:ilvl w:val="1"/>
          <w:numId w:val="4"/>
        </w:numPr>
        <w:tabs>
          <w:tab w:val="clear" w:pos="786"/>
          <w:tab w:val="num" w:pos="-680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C4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CB13C4">
        <w:rPr>
          <w:rFonts w:ascii="Times New Roman" w:hAnsi="Times New Roman" w:cs="Times New Roman"/>
          <w:bCs/>
          <w:sz w:val="28"/>
          <w:szCs w:val="28"/>
        </w:rPr>
        <w:t>МО</w:t>
      </w:r>
      <w:r w:rsidRPr="00CB13C4">
        <w:rPr>
          <w:rFonts w:ascii="Times New Roman" w:hAnsi="Times New Roman" w:cs="Times New Roman"/>
          <w:sz w:val="28"/>
          <w:szCs w:val="28"/>
        </w:rPr>
        <w:t xml:space="preserve"> </w:t>
      </w:r>
      <w:r w:rsidRPr="00CB13C4">
        <w:rPr>
          <w:rFonts w:ascii="Times New Roman" w:hAnsi="Times New Roman" w:cs="Times New Roman"/>
          <w:bCs/>
          <w:sz w:val="28"/>
          <w:szCs w:val="28"/>
        </w:rPr>
        <w:t xml:space="preserve">г. Ершов </w:t>
      </w:r>
      <w:proofErr w:type="spellStart"/>
      <w:r w:rsidRPr="00CB13C4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</w:t>
      </w:r>
      <w:r w:rsidRPr="00CB13C4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основании договора 22/</w:t>
      </w:r>
      <w:proofErr w:type="gramStart"/>
      <w:r w:rsidRPr="00CB13C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B13C4">
        <w:rPr>
          <w:rFonts w:ascii="Times New Roman" w:hAnsi="Times New Roman" w:cs="Times New Roman"/>
          <w:sz w:val="28"/>
          <w:szCs w:val="28"/>
        </w:rPr>
        <w:t xml:space="preserve"> от 01.10.2013 г. и статей 6,  23 Федерального закона Российской Федерации «О теплоснабжении» от 27 июля 2010 года № 190-ФЗ.</w:t>
      </w:r>
    </w:p>
    <w:p w:rsidR="00CB13C4" w:rsidRPr="00CB13C4" w:rsidRDefault="00CB13C4" w:rsidP="00CB13C4">
      <w:pPr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Основанием для разработки Схемы являются: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-   Генеральный план  </w:t>
      </w:r>
    </w:p>
    <w:p w:rsidR="00CB13C4" w:rsidRPr="00CB13C4" w:rsidRDefault="00CB13C4" w:rsidP="00CB13C4">
      <w:pPr>
        <w:tabs>
          <w:tab w:val="num" w:pos="-751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Раздел 1.Показатели перспективного спроса на тепловую энергию (мощность) и теплоноситель в установленных границах территории МО г. Ершов </w:t>
      </w:r>
      <w:proofErr w:type="spellStart"/>
      <w:r w:rsidRPr="00CB13C4"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1.1.Существующее состояние.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bCs/>
          <w:sz w:val="28"/>
          <w:szCs w:val="28"/>
        </w:rPr>
        <w:t xml:space="preserve">МО г. Ершов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 w:rsidRPr="00CB13C4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автономными газовыми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13C4">
        <w:rPr>
          <w:rFonts w:ascii="Times New Roman" w:hAnsi="Times New Roman"/>
          <w:sz w:val="28"/>
          <w:szCs w:val="28"/>
        </w:rPr>
        <w:t>негазифицированная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на территории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 xml:space="preserve">г. Ершов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хозяйство».</w:t>
      </w:r>
      <w:r w:rsidRPr="00CB13C4">
        <w:rPr>
          <w:rFonts w:ascii="Times New Roman" w:hAnsi="Times New Roman"/>
          <w:sz w:val="28"/>
          <w:szCs w:val="28"/>
        </w:rPr>
        <w:t xml:space="preserve"> Котельная </w:t>
      </w:r>
      <w:r w:rsidRPr="00CB13C4">
        <w:rPr>
          <w:rFonts w:ascii="Times New Roman" w:hAnsi="Times New Roman"/>
          <w:bCs/>
          <w:sz w:val="28"/>
          <w:szCs w:val="28"/>
        </w:rPr>
        <w:t xml:space="preserve">МУП «Городское хозяйство» </w:t>
      </w:r>
      <w:r w:rsidRPr="00CB13C4">
        <w:rPr>
          <w:rFonts w:ascii="Times New Roman" w:hAnsi="Times New Roman"/>
          <w:sz w:val="28"/>
          <w:szCs w:val="28"/>
        </w:rPr>
        <w:t xml:space="preserve">является крупным потребителем ТЭР в жилищно-коммунальном комплексе </w:t>
      </w:r>
      <w:r w:rsidRPr="00CB13C4">
        <w:rPr>
          <w:rFonts w:ascii="Times New Roman" w:hAnsi="Times New Roman"/>
          <w:bCs/>
          <w:sz w:val="28"/>
          <w:szCs w:val="28"/>
        </w:rPr>
        <w:t xml:space="preserve">МО г. Ершов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. Большой износ тепловых сетей приводит к перерасходу топлива и тепла, к завышенным затратам на текущее обслуживание. 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  <w:sectPr w:rsidR="00CB13C4" w:rsidRPr="00CB13C4" w:rsidSect="00CB13C4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B13C4">
        <w:rPr>
          <w:rFonts w:ascii="Times New Roman" w:hAnsi="Times New Roman"/>
          <w:sz w:val="28"/>
          <w:szCs w:val="28"/>
        </w:rPr>
        <w:t xml:space="preserve">Среднегодовая выработка тепла котельными составляет ориентировочно   10200 Гкал/год, расход газа – </w:t>
      </w:r>
      <w:r w:rsidRPr="00CB13C4">
        <w:rPr>
          <w:rFonts w:ascii="Times New Roman" w:hAnsi="Times New Roman"/>
          <w:color w:val="000000"/>
          <w:sz w:val="28"/>
          <w:szCs w:val="28"/>
        </w:rPr>
        <w:t>1480,0</w:t>
      </w:r>
      <w:r w:rsidRPr="00CB13C4">
        <w:rPr>
          <w:rFonts w:ascii="Times New Roman" w:hAnsi="Times New Roman"/>
          <w:sz w:val="28"/>
          <w:szCs w:val="28"/>
        </w:rPr>
        <w:t xml:space="preserve"> тыс. куб. м /год.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1.1. Площадь строительных фондов и приросты площади </w:t>
      </w: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строительных фондов</w:t>
      </w: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CB13C4" w:rsidRPr="00CB13C4" w:rsidTr="00CB13C4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CB13C4" w:rsidRPr="00CB13C4" w:rsidTr="00CB13C4">
        <w:trPr>
          <w:gridAfter w:val="6"/>
          <w:wAfter w:w="6311" w:type="dxa"/>
          <w:trHeight w:val="481"/>
          <w:jc w:val="center"/>
        </w:trPr>
        <w:tc>
          <w:tcPr>
            <w:tcW w:w="14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548"/>
          <w:jc w:val="center"/>
        </w:trPr>
        <w:tc>
          <w:tcPr>
            <w:tcW w:w="141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</w:t>
            </w: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</w:tr>
      <w:tr w:rsidR="00CB13C4" w:rsidRPr="00CB13C4" w:rsidTr="00CB13C4">
        <w:trPr>
          <w:trHeight w:val="233"/>
          <w:jc w:val="center"/>
        </w:trPr>
        <w:tc>
          <w:tcPr>
            <w:tcW w:w="141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13C4" w:rsidRPr="00CB13C4" w:rsidTr="00CB13C4">
        <w:trPr>
          <w:trHeight w:val="186"/>
          <w:jc w:val="center"/>
        </w:trPr>
        <w:tc>
          <w:tcPr>
            <w:tcW w:w="141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</w:tr>
      <w:tr w:rsidR="00CB13C4" w:rsidRPr="00CB13C4" w:rsidTr="00CB13C4">
        <w:trPr>
          <w:trHeight w:val="187"/>
          <w:jc w:val="center"/>
        </w:trPr>
        <w:tc>
          <w:tcPr>
            <w:tcW w:w="141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right="-851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              Таблица № 1.2. Объемы потребления тепловой мощности и приросты</w:t>
      </w: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CB13C4" w:rsidRPr="00CB13C4" w:rsidTr="00CB13C4">
        <w:trPr>
          <w:trHeight w:val="382"/>
        </w:trPr>
        <w:tc>
          <w:tcPr>
            <w:tcW w:w="150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CB13C4" w:rsidRPr="00CB13C4" w:rsidTr="00CB13C4">
        <w:trPr>
          <w:gridAfter w:val="8"/>
          <w:wAfter w:w="5829" w:type="dxa"/>
          <w:trHeight w:val="425"/>
        </w:trPr>
        <w:tc>
          <w:tcPr>
            <w:tcW w:w="150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869"/>
        </w:trPr>
        <w:tc>
          <w:tcPr>
            <w:tcW w:w="150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CB13C4" w:rsidRPr="00CB13C4" w:rsidTr="00CB13C4">
        <w:trPr>
          <w:trHeight w:val="497"/>
        </w:trPr>
        <w:tc>
          <w:tcPr>
            <w:tcW w:w="150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339"/>
        </w:trPr>
        <w:tc>
          <w:tcPr>
            <w:tcW w:w="150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1"/>
        </w:trPr>
        <w:tc>
          <w:tcPr>
            <w:tcW w:w="150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</w:trPr>
        <w:tc>
          <w:tcPr>
            <w:tcW w:w="150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1C1BDC" w:rsidRDefault="001C1BDC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1C1BDC" w:rsidRDefault="001C1BDC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1C1BDC" w:rsidRDefault="001C1BDC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1C1BDC" w:rsidRDefault="001C1BDC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1.2. Объемы потребления тепловой мощности и приросты</w:t>
      </w:r>
    </w:p>
    <w:p w:rsidR="00CB13C4" w:rsidRPr="00CB13C4" w:rsidRDefault="00CB13C4" w:rsidP="00CB13C4">
      <w:pPr>
        <w:spacing w:after="0" w:line="240" w:lineRule="atLeast"/>
        <w:ind w:right="-851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CB13C4" w:rsidRPr="00CB13C4" w:rsidTr="00CB13C4">
        <w:trPr>
          <w:trHeight w:val="382"/>
        </w:trPr>
        <w:tc>
          <w:tcPr>
            <w:tcW w:w="1634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Потребители </w:t>
            </w: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CB13C4" w:rsidRPr="00CB13C4" w:rsidTr="00CB13C4">
        <w:trPr>
          <w:trHeight w:val="244"/>
        </w:trPr>
        <w:tc>
          <w:tcPr>
            <w:tcW w:w="163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869"/>
        </w:trPr>
        <w:tc>
          <w:tcPr>
            <w:tcW w:w="1634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CB13C4" w:rsidRPr="00CB13C4" w:rsidTr="00CB13C4">
        <w:trPr>
          <w:trHeight w:val="497"/>
        </w:trPr>
        <w:tc>
          <w:tcPr>
            <w:tcW w:w="163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339"/>
        </w:trPr>
        <w:tc>
          <w:tcPr>
            <w:tcW w:w="16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1"/>
        </w:trPr>
        <w:tc>
          <w:tcPr>
            <w:tcW w:w="16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</w:trPr>
        <w:tc>
          <w:tcPr>
            <w:tcW w:w="16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1.3. Объемы потребления тепловой энергии и приросты потребления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CB13C4" w:rsidRPr="00CB13C4" w:rsidTr="00CB13C4">
        <w:trPr>
          <w:trHeight w:val="382"/>
        </w:trPr>
        <w:tc>
          <w:tcPr>
            <w:tcW w:w="1564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CB13C4" w:rsidRPr="00CB13C4" w:rsidTr="00CB13C4">
        <w:trPr>
          <w:gridAfter w:val="8"/>
          <w:wAfter w:w="5670" w:type="dxa"/>
          <w:trHeight w:val="425"/>
        </w:trPr>
        <w:tc>
          <w:tcPr>
            <w:tcW w:w="156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869"/>
        </w:trPr>
        <w:tc>
          <w:tcPr>
            <w:tcW w:w="1564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CB13C4" w:rsidRPr="00CB13C4" w:rsidTr="00CB13C4">
        <w:trPr>
          <w:trHeight w:val="497"/>
        </w:trPr>
        <w:tc>
          <w:tcPr>
            <w:tcW w:w="156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339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1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</w:tr>
      <w:tr w:rsidR="00CB13C4" w:rsidRPr="00CB13C4" w:rsidTr="00CB13C4">
        <w:trPr>
          <w:trHeight w:val="272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</w:tr>
      <w:tr w:rsidR="00CB13C4" w:rsidRPr="00CB13C4" w:rsidTr="00CB13C4">
        <w:trPr>
          <w:trHeight w:val="272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</w:tr>
      <w:tr w:rsidR="00CB13C4" w:rsidRPr="00CB13C4" w:rsidTr="00CB13C4">
        <w:trPr>
          <w:trHeight w:val="272"/>
        </w:trPr>
        <w:tc>
          <w:tcPr>
            <w:tcW w:w="156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lastRenderedPageBreak/>
        <w:t>Таблица № 1.3. Объемы потребления тепловой энергии и приросты потребления тепловой энергии (продолжение)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CB13C4" w:rsidRPr="00CB13C4" w:rsidTr="00CB13C4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CB13C4" w:rsidRPr="00CB13C4" w:rsidTr="00CB13C4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339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1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13C4" w:rsidRPr="00CB13C4" w:rsidTr="00CB13C4">
        <w:trPr>
          <w:trHeight w:val="272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9,49</w:t>
            </w:r>
          </w:p>
        </w:tc>
      </w:tr>
      <w:tr w:rsidR="00CB13C4" w:rsidRPr="00CB13C4" w:rsidTr="00CB13C4">
        <w:trPr>
          <w:trHeight w:val="272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8,57</w:t>
            </w:r>
          </w:p>
        </w:tc>
      </w:tr>
      <w:tr w:rsidR="00CB13C4" w:rsidRPr="00CB13C4" w:rsidTr="00CB13C4">
        <w:trPr>
          <w:trHeight w:val="272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0,91</w:t>
            </w:r>
          </w:p>
        </w:tc>
      </w:tr>
      <w:tr w:rsidR="00CB13C4" w:rsidRPr="00CB13C4" w:rsidTr="00CB13C4">
        <w:trPr>
          <w:trHeight w:val="272"/>
          <w:jc w:val="center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2. Перспективные балансы тепловой мощности источников тепловой энергии и тепловой нагрузки потребителей.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2.1.Радиус эффективного теплоснабжения.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теплоснабжения. 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</w:t>
      </w:r>
      <w:r w:rsidRPr="00CB13C4">
        <w:rPr>
          <w:rFonts w:ascii="Times New Roman" w:hAnsi="Times New Roman"/>
          <w:sz w:val="28"/>
          <w:szCs w:val="28"/>
        </w:rPr>
        <w:lastRenderedPageBreak/>
        <w:t xml:space="preserve">системе теплоснабжения, при превышении которого подключение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Ind w:w="-106" w:type="dxa"/>
        <w:tblLook w:val="00A0"/>
      </w:tblPr>
      <w:tblGrid>
        <w:gridCol w:w="2029"/>
        <w:gridCol w:w="1406"/>
        <w:gridCol w:w="1189"/>
        <w:gridCol w:w="1007"/>
        <w:gridCol w:w="1179"/>
        <w:gridCol w:w="1230"/>
        <w:gridCol w:w="1814"/>
      </w:tblGrid>
      <w:tr w:rsidR="00CB13C4" w:rsidRPr="00CB13C4" w:rsidTr="00CB13C4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Тепловая нагрузка источника теплоты, Гкал/</w:t>
            </w:r>
            <w:proofErr w:type="gramStart"/>
            <w:r w:rsidRPr="00CB13C4">
              <w:rPr>
                <w:rFonts w:ascii="Times New Roman" w:hAnsi="Times New Roman"/>
              </w:rPr>
              <w:t>ч</w:t>
            </w:r>
            <w:proofErr w:type="gramEnd"/>
            <w:r w:rsidRPr="00CB13C4"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Материальная характеристика систем теплоснабжения, м</w:t>
            </w:r>
            <w:proofErr w:type="gramStart"/>
            <w:r w:rsidRPr="00CB13C4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CB13C4" w:rsidRPr="00CB13C4" w:rsidTr="00CB13C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600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1051,422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019"/>
        <w:gridCol w:w="1750"/>
        <w:gridCol w:w="1839"/>
        <w:gridCol w:w="1464"/>
        <w:gridCol w:w="1782"/>
      </w:tblGrid>
      <w:tr w:rsidR="00CB13C4" w:rsidRPr="00CB13C4" w:rsidTr="00CB13C4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Число часов использования максимума тепловой нагрузки, </w:t>
            </w:r>
            <w:proofErr w:type="gramStart"/>
            <w:r w:rsidRPr="00CB13C4">
              <w:rPr>
                <w:rFonts w:ascii="Times New Roman" w:hAnsi="Times New Roman"/>
              </w:rPr>
              <w:t>ч</w:t>
            </w:r>
            <w:proofErr w:type="gramEnd"/>
            <w:r w:rsidRPr="00CB13C4">
              <w:rPr>
                <w:rFonts w:ascii="Times New Roman" w:hAnsi="Times New Roman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Стоимость электроэнергии для перекачки теплоносителя руб./</w:t>
            </w:r>
            <w:proofErr w:type="spellStart"/>
            <w:r w:rsidRPr="00CB13C4">
              <w:rPr>
                <w:rFonts w:ascii="Times New Roman" w:hAnsi="Times New Roman"/>
              </w:rPr>
              <w:t>кВт</w:t>
            </w:r>
            <w:proofErr w:type="gramStart"/>
            <w:r w:rsidRPr="00CB13C4">
              <w:rPr>
                <w:rFonts w:ascii="Times New Roman" w:hAnsi="Times New Roman"/>
              </w:rPr>
              <w:t>.ч</w:t>
            </w:r>
            <w:proofErr w:type="spellEnd"/>
            <w:proofErr w:type="gramEnd"/>
            <w:r w:rsidRPr="00CB13C4">
              <w:rPr>
                <w:rFonts w:ascii="Times New Roman" w:hAnsi="Times New Roman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Расчетный перепад, температур, </w:t>
            </w:r>
            <w:proofErr w:type="spellStart"/>
            <w:r w:rsidRPr="00CB13C4">
              <w:rPr>
                <w:rFonts w:ascii="Times New Roman" w:hAnsi="Times New Roman"/>
                <w:vertAlign w:val="superscript"/>
              </w:rPr>
              <w:t>о</w:t>
            </w:r>
            <w:r w:rsidRPr="00CB13C4"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Себестоимость выработки тепла, руб./Гкал</w:t>
            </w:r>
          </w:p>
        </w:tc>
      </w:tr>
      <w:tr w:rsidR="00CB13C4" w:rsidRPr="00CB13C4" w:rsidTr="00CB13C4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796,000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2.2.Перспективные и существующие  балансы тепловой мощности и тепловой нагрузки 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159E" w:rsidRPr="00CB13C4" w:rsidRDefault="00B7159E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lastRenderedPageBreak/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CB13C4" w:rsidRPr="00CB13C4" w:rsidTr="00CB13C4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Установленная</w:t>
            </w:r>
            <w:proofErr w:type="gramEnd"/>
            <w:r w:rsidRPr="00CB13C4">
              <w:rPr>
                <w:rFonts w:ascii="Times New Roman" w:hAnsi="Times New Roman"/>
                <w:sz w:val="18"/>
                <w:szCs w:val="18"/>
              </w:rPr>
              <w:t xml:space="preserve"> тепловая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+4,88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+4,88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+4,88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+0,14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3.Перспективные балансы теплоносителя.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proofErr w:type="gramStart"/>
      <w:r w:rsidRPr="00CB13C4">
        <w:rPr>
          <w:rFonts w:ascii="Times New Roman" w:hAnsi="Times New Roman"/>
          <w:sz w:val="28"/>
          <w:szCs w:val="28"/>
        </w:rPr>
        <w:t>с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.  осуществляется по смешанной схеме. Многоквартирная и индивидуальная жилая застройка для отопления оборудована </w:t>
      </w:r>
      <w:proofErr w:type="gramStart"/>
      <w:r w:rsidRPr="00CB13C4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газовыми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Социальная сфера и общественные здания МО </w:t>
      </w:r>
      <w:r w:rsidRPr="00CB13C4">
        <w:rPr>
          <w:rFonts w:ascii="Times New Roman" w:hAnsi="Times New Roman"/>
          <w:bCs/>
          <w:sz w:val="28"/>
          <w:szCs w:val="28"/>
        </w:rPr>
        <w:t>г. Ершова</w:t>
      </w:r>
      <w:r w:rsidRPr="00CB13C4">
        <w:rPr>
          <w:rFonts w:ascii="Times New Roman" w:hAnsi="Times New Roman"/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CB13C4">
        <w:rPr>
          <w:rFonts w:ascii="Times New Roman" w:hAnsi="Times New Roman"/>
          <w:b/>
          <w:bCs/>
        </w:rPr>
        <w:t>теплопотребляющими</w:t>
      </w:r>
      <w:proofErr w:type="spellEnd"/>
      <w:r w:rsidRPr="00CB13C4">
        <w:rPr>
          <w:rFonts w:ascii="Times New Roman" w:hAnsi="Times New Roman"/>
          <w:b/>
          <w:bCs/>
        </w:rPr>
        <w:t xml:space="preserve"> установками потребителей для Котельной № 1 (г. Ершов,                            ул. Космонавтов, 27К)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rPr>
          <w:rFonts w:ascii="Times New Roman" w:hAnsi="Times New Roman"/>
          <w:sz w:val="28"/>
          <w:szCs w:val="28"/>
        </w:rPr>
        <w:sectPr w:rsidR="00CB13C4" w:rsidRPr="00CB13C4" w:rsidSect="00CB13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CB13C4" w:rsidRPr="00CB13C4" w:rsidTr="00CB13C4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Объем теплоносителя, тыс. м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</w:tc>
      </w:tr>
      <w:tr w:rsidR="00CB13C4" w:rsidRPr="00CB13C4" w:rsidTr="00CB13C4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На перспективу радиусом эффективного теплоснабжения в </w:t>
      </w:r>
      <w:r w:rsidRPr="00CB13C4">
        <w:rPr>
          <w:rFonts w:ascii="Times New Roman" w:hAnsi="Times New Roman"/>
          <w:bCs/>
          <w:sz w:val="28"/>
          <w:szCs w:val="28"/>
        </w:rPr>
        <w:t>МО                   г. Ершов</w:t>
      </w:r>
      <w:r w:rsidRPr="00CB13C4">
        <w:rPr>
          <w:rFonts w:ascii="Times New Roman" w:hAnsi="Times New Roman"/>
          <w:sz w:val="28"/>
          <w:szCs w:val="28"/>
        </w:rPr>
        <w:t xml:space="preserve"> принят существующий радиус теплоснабжения.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предусмотрено изменение существующей схемы теплоснабжения.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чем, новое строительство котельных не планируется.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>: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CB13C4">
        <w:rPr>
          <w:rFonts w:ascii="Times New Roman" w:hAnsi="Times New Roman"/>
          <w:sz w:val="28"/>
          <w:szCs w:val="28"/>
        </w:rPr>
        <w:t>СНиП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CB13C4">
        <w:rPr>
          <w:rFonts w:ascii="Times New Roman" w:hAnsi="Times New Roman"/>
          <w:sz w:val="28"/>
          <w:szCs w:val="28"/>
        </w:rPr>
        <w:lastRenderedPageBreak/>
        <w:t xml:space="preserve">наружного воздуха. </w:t>
      </w:r>
      <w:r w:rsidRPr="00CB13C4">
        <w:rPr>
          <w:rFonts w:ascii="Times New Roman" w:hAnsi="Times New Roman"/>
          <w:bCs/>
          <w:sz w:val="28"/>
          <w:szCs w:val="28"/>
        </w:rPr>
        <w:t>МО г. Ершов</w:t>
      </w:r>
      <w:r w:rsidRPr="00CB13C4">
        <w:rPr>
          <w:rFonts w:ascii="Times New Roman" w:hAnsi="Times New Roman"/>
          <w:sz w:val="28"/>
          <w:szCs w:val="28"/>
        </w:rPr>
        <w:t xml:space="preserve"> планирует эксплуатировать котельные, исходя из внутреннего расчетного температурного графика 95/70°С. 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Учитывая, что Генеральным планом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CB13C4">
        <w:rPr>
          <w:rFonts w:ascii="Times New Roman" w:hAnsi="Times New Roman"/>
          <w:bCs/>
          <w:sz w:val="28"/>
          <w:szCs w:val="28"/>
        </w:rPr>
        <w:t>.Е</w:t>
      </w:r>
      <w:proofErr w:type="gramEnd"/>
      <w:r w:rsidRPr="00CB13C4">
        <w:rPr>
          <w:rFonts w:ascii="Times New Roman" w:hAnsi="Times New Roman"/>
          <w:bCs/>
          <w:sz w:val="28"/>
          <w:szCs w:val="28"/>
        </w:rPr>
        <w:t xml:space="preserve">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соответствии с Генеральным планом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 xml:space="preserve">г. Ершов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 предложения по </w:t>
      </w:r>
      <w:proofErr w:type="gramStart"/>
      <w:r w:rsidRPr="00CB13C4">
        <w:rPr>
          <w:rFonts w:ascii="Times New Roman" w:hAnsi="Times New Roman"/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CB13C4">
        <w:rPr>
          <w:rFonts w:ascii="Times New Roman" w:hAnsi="Times New Roman"/>
          <w:sz w:val="28"/>
          <w:szCs w:val="28"/>
        </w:rPr>
        <w:t>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4.3.Предложения по техническому перевооружению источников тепловой энергии с целью </w:t>
      </w:r>
      <w:proofErr w:type="gramStart"/>
      <w:r w:rsidRPr="00CB13C4">
        <w:rPr>
          <w:rFonts w:ascii="Times New Roman" w:hAnsi="Times New Roman"/>
          <w:sz w:val="28"/>
          <w:szCs w:val="28"/>
        </w:rPr>
        <w:t>повышения эффективности работы систем теплоснабжения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. 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CB13C4">
        <w:rPr>
          <w:rFonts w:ascii="Times New Roman" w:hAnsi="Times New Roman"/>
          <w:sz w:val="28"/>
          <w:szCs w:val="28"/>
        </w:rPr>
        <w:t>повышения эффективности работы систем теплоснабжения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4.4.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нецелесообразно, не предусмотрены.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соответствии с Генеральным планом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CB13C4">
        <w:rPr>
          <w:rFonts w:ascii="Times New Roman" w:hAnsi="Times New Roman"/>
          <w:bCs/>
          <w:sz w:val="28"/>
          <w:szCs w:val="28"/>
        </w:rPr>
        <w:t>.Е</w:t>
      </w:r>
      <w:proofErr w:type="gramEnd"/>
      <w:r w:rsidRPr="00CB13C4">
        <w:rPr>
          <w:rFonts w:ascii="Times New Roman" w:hAnsi="Times New Roman"/>
          <w:bCs/>
          <w:sz w:val="28"/>
          <w:szCs w:val="28"/>
        </w:rPr>
        <w:t xml:space="preserve">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lastRenderedPageBreak/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не предусмотрены.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CB13C4" w:rsidRPr="00CB13C4" w:rsidRDefault="00CB13C4" w:rsidP="00B7159E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31.12.2016 года.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ГРАФИК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 w:rsidRPr="00CB13C4">
        <w:rPr>
          <w:rFonts w:ascii="Times New Roman" w:hAnsi="Times New Roman"/>
          <w:i/>
          <w:iCs/>
          <w:sz w:val="28"/>
          <w:szCs w:val="28"/>
        </w:rPr>
        <w:t xml:space="preserve">(температурный график 95 – 70 </w:t>
      </w:r>
      <w:r w:rsidRPr="00CB13C4">
        <w:rPr>
          <w:rFonts w:ascii="Times New Roman" w:hAnsi="Times New Roman"/>
          <w:i/>
          <w:iCs/>
          <w:sz w:val="28"/>
          <w:szCs w:val="28"/>
          <w:vertAlign w:val="superscript"/>
        </w:rPr>
        <w:t>0</w:t>
      </w:r>
      <w:r w:rsidRPr="00CB13C4">
        <w:rPr>
          <w:rFonts w:ascii="Times New Roman" w:hAnsi="Times New Roman"/>
          <w:i/>
          <w:iCs/>
          <w:sz w:val="28"/>
          <w:szCs w:val="28"/>
        </w:rPr>
        <w:t>С)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02"/>
        <w:gridCol w:w="1635"/>
        <w:gridCol w:w="1566"/>
        <w:gridCol w:w="1502"/>
        <w:gridCol w:w="1671"/>
      </w:tblGrid>
      <w:tr w:rsidR="00CB13C4" w:rsidRPr="00CB13C4" w:rsidTr="00CB13C4">
        <w:tc>
          <w:tcPr>
            <w:tcW w:w="1695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Температура наружного воздуха,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B13C4">
              <w:rPr>
                <w:rFonts w:ascii="Times New Roman" w:hAnsi="Times New Roman"/>
                <w:b/>
                <w:bCs/>
              </w:rPr>
              <w:t>Т</w:t>
            </w:r>
            <w:r w:rsidRPr="00CB13C4">
              <w:rPr>
                <w:rFonts w:ascii="Times New Roman" w:hAnsi="Times New Roman"/>
                <w:b/>
                <w:bCs/>
                <w:vertAlign w:val="subscript"/>
              </w:rPr>
              <w:t>нв</w:t>
            </w:r>
            <w:proofErr w:type="spellEnd"/>
            <w:r w:rsidRPr="00CB13C4">
              <w:rPr>
                <w:rFonts w:ascii="Times New Roman" w:hAnsi="Times New Roman"/>
                <w:b/>
                <w:bCs/>
              </w:rPr>
              <w:t xml:space="preserve"> </w:t>
            </w:r>
            <w:r w:rsidRPr="00CB13C4">
              <w:rPr>
                <w:rFonts w:ascii="Times New Roman" w:hAnsi="Times New Roman"/>
                <w:b/>
                <w:bCs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Температура воды в подающей линии,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Т</w:t>
            </w:r>
            <w:r w:rsidRPr="00CB13C4">
              <w:rPr>
                <w:rFonts w:ascii="Times New Roman" w:hAnsi="Times New Roman"/>
                <w:b/>
                <w:bCs/>
                <w:vertAlign w:val="subscript"/>
              </w:rPr>
              <w:t>п</w:t>
            </w:r>
            <w:r w:rsidRPr="00CB13C4">
              <w:rPr>
                <w:rFonts w:ascii="Times New Roman" w:hAnsi="Times New Roman"/>
                <w:b/>
                <w:bCs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Температура воды в обратной линии, Т</w:t>
            </w:r>
            <w:r w:rsidRPr="00CB13C4">
              <w:rPr>
                <w:rFonts w:ascii="Times New Roman" w:hAnsi="Times New Roman"/>
                <w:b/>
                <w:bCs/>
                <w:vertAlign w:val="subscript"/>
              </w:rPr>
              <w:t>о</w:t>
            </w:r>
            <w:r w:rsidRPr="00CB13C4">
              <w:rPr>
                <w:rFonts w:ascii="Times New Roman" w:hAnsi="Times New Roman"/>
                <w:b/>
                <w:bCs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b/>
                <w:bCs/>
              </w:rPr>
              <w:t>С</w:t>
            </w:r>
          </w:p>
        </w:tc>
      </w:tr>
      <w:tr w:rsidR="00CB13C4" w:rsidRPr="00CB13C4" w:rsidTr="00CB13C4">
        <w:tc>
          <w:tcPr>
            <w:tcW w:w="1695" w:type="dxa"/>
            <w:vMerge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2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b/>
                <w:bCs/>
              </w:rPr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B13C4">
              <w:rPr>
                <w:rFonts w:ascii="Times New Roman" w:hAnsi="Times New Roman"/>
                <w:b/>
                <w:bCs/>
              </w:rPr>
              <w:t>Максималь</w:t>
            </w:r>
            <w:proofErr w:type="spellEnd"/>
            <w:r w:rsidRPr="00CB13C4">
              <w:rPr>
                <w:rFonts w:ascii="Times New Roman" w:hAnsi="Times New Roman"/>
                <w:b/>
                <w:bCs/>
              </w:rPr>
              <w:t>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B13C4">
              <w:rPr>
                <w:rFonts w:ascii="Times New Roman" w:hAnsi="Times New Roman"/>
                <w:b/>
                <w:bCs/>
              </w:rPr>
              <w:t>ная</w:t>
            </w:r>
            <w:proofErr w:type="spellEnd"/>
          </w:p>
        </w:tc>
        <w:tc>
          <w:tcPr>
            <w:tcW w:w="1502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B13C4">
              <w:rPr>
                <w:rFonts w:ascii="Times New Roman" w:hAnsi="Times New Roman"/>
                <w:b/>
                <w:bCs/>
              </w:rPr>
              <w:t>Максималь</w:t>
            </w:r>
            <w:proofErr w:type="spellEnd"/>
            <w:r w:rsidRPr="00CB13C4">
              <w:rPr>
                <w:rFonts w:ascii="Times New Roman" w:hAnsi="Times New Roman"/>
                <w:b/>
                <w:bCs/>
              </w:rPr>
              <w:t>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B13C4">
              <w:rPr>
                <w:rFonts w:ascii="Times New Roman" w:hAnsi="Times New Roman"/>
                <w:b/>
                <w:bCs/>
              </w:rPr>
              <w:t>ная</w:t>
            </w:r>
            <w:proofErr w:type="spellEnd"/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37,3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38,5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39,8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40,9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42,1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43,2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44,4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45,5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46,6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47,6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48,7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49,7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50,8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lastRenderedPageBreak/>
              <w:t>-5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51,8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52,8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53,8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54,8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55,8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56,8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57,7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58,7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59,6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60,6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61,5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62,4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63,3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64,2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65,1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66,0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66,9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67,8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68,7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69,6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70,4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71,3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72,1</w:t>
            </w:r>
          </w:p>
        </w:tc>
      </w:tr>
      <w:tr w:rsidR="00CB13C4" w:rsidRPr="00CB13C4" w:rsidTr="00CB13C4">
        <w:tc>
          <w:tcPr>
            <w:tcW w:w="169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73,0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4.9.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3C4">
        <w:rPr>
          <w:rFonts w:ascii="Times New Roman" w:hAnsi="Times New Roman"/>
          <w:sz w:val="28"/>
          <w:szCs w:val="28"/>
        </w:rPr>
        <w:t>В связи с переводом абонентов жилого фонда на индивидуальные источники тепловой энергии предложения по перспективной установленной тепловой мощности представлены в таблице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№ 4.3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4.3. Предложения по перспективной установленной тепловой мощности</w:t>
      </w:r>
    </w:p>
    <w:p w:rsidR="00CB13C4" w:rsidRPr="00CB13C4" w:rsidRDefault="00CB13C4" w:rsidP="00CB13C4">
      <w:pPr>
        <w:spacing w:after="0" w:line="240" w:lineRule="atLeast"/>
        <w:ind w:left="720"/>
        <w:jc w:val="right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1985"/>
      </w:tblGrid>
      <w:tr w:rsidR="00CB13C4" w:rsidRPr="00CB13C4" w:rsidTr="00CB13C4">
        <w:tc>
          <w:tcPr>
            <w:tcW w:w="6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B13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13C4">
              <w:rPr>
                <w:rFonts w:ascii="Times New Roman" w:hAnsi="Times New Roman"/>
              </w:rPr>
              <w:t>/</w:t>
            </w:r>
            <w:proofErr w:type="spellStart"/>
            <w:r w:rsidRPr="00CB13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Предложения по перспективной тепловой мощности, Гкал/час</w:t>
            </w:r>
          </w:p>
        </w:tc>
      </w:tr>
      <w:tr w:rsidR="00CB13C4" w:rsidRPr="00CB13C4" w:rsidTr="00CB13C4">
        <w:tc>
          <w:tcPr>
            <w:tcW w:w="6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1</w:t>
            </w:r>
          </w:p>
        </w:tc>
        <w:tc>
          <w:tcPr>
            <w:tcW w:w="484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B13C4">
              <w:rPr>
                <w:rFonts w:ascii="Times New Roman" w:hAnsi="Times New Roman"/>
                <w:bCs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</w:tbl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   Раздел 5. Предложения по новому строительству и реконструкции    </w:t>
      </w:r>
    </w:p>
    <w:p w:rsidR="00CB13C4" w:rsidRPr="00CB13C4" w:rsidRDefault="00CB13C4" w:rsidP="00B7159E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                    тепловых сетей.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Строительство и реконструкция тепловых сетей, обеспечивающих перераспределение тепловой нагрузки из зон с дефицитом располагаемой </w:t>
      </w:r>
      <w:r w:rsidRPr="00CB13C4">
        <w:rPr>
          <w:rFonts w:ascii="Times New Roman" w:hAnsi="Times New Roman"/>
          <w:sz w:val="28"/>
          <w:szCs w:val="28"/>
        </w:rPr>
        <w:lastRenderedPageBreak/>
        <w:t>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 не планируется.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 w:rsidRPr="00CB13C4">
        <w:rPr>
          <w:rFonts w:ascii="Times New Roman" w:hAnsi="Times New Roman"/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CB13C4">
        <w:rPr>
          <w:rFonts w:ascii="Times New Roman" w:hAnsi="Times New Roman"/>
          <w:sz w:val="28"/>
          <w:szCs w:val="28"/>
        </w:rPr>
        <w:t>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highlight w:val="red"/>
        </w:rPr>
      </w:pPr>
      <w:r w:rsidRPr="00CB13C4">
        <w:rPr>
          <w:rFonts w:ascii="Times New Roman" w:hAnsi="Times New Roman"/>
          <w:sz w:val="28"/>
          <w:szCs w:val="28"/>
        </w:rPr>
        <w:t>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6. Перспективные топливные балансы.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  <w:sectPr w:rsidR="00CB13C4" w:rsidRPr="00CB13C4" w:rsidSect="00CB13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lastRenderedPageBreak/>
        <w:t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№ 1(г. Ершов ул. Космонавтов, 27К)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CB13C4" w:rsidRPr="00CB13C4" w:rsidTr="00CB13C4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CB13C4" w:rsidRPr="00CB13C4" w:rsidTr="00CB13C4">
        <w:trPr>
          <w:trHeight w:val="480"/>
        </w:trPr>
        <w:tc>
          <w:tcPr>
            <w:tcW w:w="58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608"/>
        </w:trPr>
        <w:tc>
          <w:tcPr>
            <w:tcW w:w="58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CB13C4" w:rsidRPr="00CB13C4" w:rsidSect="00CB13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3C4">
        <w:rPr>
          <w:rFonts w:ascii="Times New Roman" w:hAnsi="Times New Roman"/>
          <w:sz w:val="28"/>
          <w:szCs w:val="28"/>
        </w:rPr>
        <w:t xml:space="preserve">7.1 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соответствующий первой очереди Генерального плана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 xml:space="preserve">г. Ершов </w:t>
      </w:r>
      <w:proofErr w:type="spellStart"/>
      <w:r w:rsidRPr="00CB13C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CB13C4">
        <w:rPr>
          <w:rFonts w:ascii="Times New Roman" w:hAnsi="Times New Roman"/>
          <w:bCs/>
          <w:sz w:val="28"/>
          <w:szCs w:val="28"/>
        </w:rPr>
        <w:t xml:space="preserve"> района Саратовской области</w:t>
      </w:r>
      <w:r w:rsidRPr="00CB13C4">
        <w:rPr>
          <w:rFonts w:ascii="Times New Roman" w:hAnsi="Times New Roman"/>
          <w:sz w:val="28"/>
          <w:szCs w:val="28"/>
        </w:rPr>
        <w:t xml:space="preserve">, т.е. на период до 2019 года и подлежат ежегодной корректировке на каждом этапе планируемого периода. </w:t>
      </w:r>
      <w:proofErr w:type="gramEnd"/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2019-2020 гг.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  <w:sectPr w:rsidR="00CB13C4" w:rsidRPr="00CB13C4" w:rsidSect="00CB13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lastRenderedPageBreak/>
        <w:t>Таблица № 7.1. Предложения по величине необходимых инвестиций в реконструкцию и техническое перевооружение источников</w:t>
      </w:r>
      <w:r w:rsidRPr="00CB13C4">
        <w:rPr>
          <w:rFonts w:ascii="Times New Roman" w:hAnsi="Times New Roman"/>
          <w:b/>
          <w:bCs/>
          <w:shd w:val="clear" w:color="auto" w:fill="99CC00"/>
        </w:rPr>
        <w:t xml:space="preserve"> </w:t>
      </w:r>
      <w:r w:rsidRPr="00CB13C4">
        <w:rPr>
          <w:rFonts w:ascii="Times New Roman" w:hAnsi="Times New Roman"/>
          <w:b/>
          <w:bCs/>
        </w:rPr>
        <w:t>тепловой энергии, тепловых сетей и тепловых пунктов в 2019-2020гг.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CB13C4" w:rsidRPr="00CB13C4" w:rsidTr="00CB13C4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годам, ед.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по годам в ценах 2017 г., тыс. руб.</w:t>
            </w:r>
          </w:p>
        </w:tc>
      </w:tr>
      <w:tr w:rsidR="00CB13C4" w:rsidRPr="00CB13C4" w:rsidTr="00CB13C4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CB13C4" w:rsidRPr="00CB13C4" w:rsidTr="00CB13C4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Котельная </w:t>
            </w:r>
            <w:r w:rsidRPr="00CB13C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13C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B13C4" w:rsidRPr="00CB13C4" w:rsidRDefault="00CB13C4" w:rsidP="00CB13C4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7000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</w:tbl>
    <w:p w:rsidR="00CB13C4" w:rsidRPr="00CB13C4" w:rsidRDefault="00CB13C4" w:rsidP="00CB13C4">
      <w:pPr>
        <w:pStyle w:val="a3"/>
        <w:spacing w:line="240" w:lineRule="atLeast"/>
        <w:jc w:val="both"/>
        <w:rPr>
          <w:rFonts w:ascii="Times New Roman" w:hAnsi="Times New Roman"/>
        </w:rPr>
      </w:pPr>
      <w:r w:rsidRPr="00CB13C4">
        <w:rPr>
          <w:rFonts w:ascii="Times New Roman" w:hAnsi="Times New Roman"/>
          <w:b/>
          <w:bCs/>
        </w:rPr>
        <w:t>Примечание:</w:t>
      </w:r>
      <w:r w:rsidRPr="00CB13C4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 w:rsidRPr="00CB13C4">
        <w:rPr>
          <w:rFonts w:ascii="Times New Roman" w:hAnsi="Times New Roman"/>
          <w:sz w:val="28"/>
          <w:szCs w:val="28"/>
        </w:rPr>
        <w:t>.</w:t>
      </w:r>
    </w:p>
    <w:p w:rsidR="00CB13C4" w:rsidRPr="00CB13C4" w:rsidRDefault="00CB13C4" w:rsidP="00CB13C4">
      <w:pPr>
        <w:autoSpaceDE w:val="0"/>
        <w:spacing w:after="0" w:line="240" w:lineRule="atLeast"/>
        <w:ind w:right="-145"/>
        <w:rPr>
          <w:rFonts w:ascii="Times New Roman" w:hAnsi="Times New Roman"/>
        </w:rPr>
        <w:sectPr w:rsidR="00CB13C4" w:rsidRPr="00CB13C4" w:rsidSect="00CB13C4">
          <w:footerReference w:type="default" r:id="rId11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на территории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Саратовской области  осуществляет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В настоящее время МУП «Городское хозяйство»</w:t>
      </w:r>
      <w:r w:rsidRPr="00CB1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3C4">
        <w:rPr>
          <w:rFonts w:ascii="Times New Roman" w:hAnsi="Times New Roman"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1.</w:t>
      </w:r>
      <w:r w:rsidRPr="00CB13C4">
        <w:rPr>
          <w:rFonts w:ascii="Times New Roman" w:hAnsi="Times New Roman"/>
          <w:sz w:val="28"/>
          <w:szCs w:val="28"/>
        </w:rPr>
        <w:tab/>
      </w:r>
      <w:proofErr w:type="gramStart"/>
      <w:r w:rsidRPr="00CB13C4">
        <w:rPr>
          <w:rFonts w:ascii="Times New Roman" w:hAnsi="Times New Roman"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2.</w:t>
      </w:r>
      <w:r w:rsidRPr="00CB13C4">
        <w:rPr>
          <w:rFonts w:ascii="Times New Roman" w:hAnsi="Times New Roman"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3.</w:t>
      </w:r>
      <w:r w:rsidRPr="00CB13C4">
        <w:rPr>
          <w:rFonts w:ascii="Times New Roman" w:hAnsi="Times New Roman"/>
          <w:sz w:val="28"/>
          <w:szCs w:val="28"/>
        </w:rPr>
        <w:tab/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</w:t>
      </w:r>
      <w:r w:rsidRPr="00CB1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3C4">
        <w:rPr>
          <w:rFonts w:ascii="Times New Roman" w:hAnsi="Times New Roman"/>
          <w:sz w:val="28"/>
          <w:szCs w:val="28"/>
        </w:rPr>
        <w:t>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б) надлежащим образом исполняет обязательства перед иными теплоснабжающими и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организациями в зоне деятельности;</w:t>
      </w:r>
      <w:r w:rsidRPr="00CB13C4">
        <w:rPr>
          <w:rFonts w:ascii="Times New Roman" w:hAnsi="Times New Roman"/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г) будет осуществлять мониторинг реализации схемы </w:t>
      </w:r>
      <w:proofErr w:type="gramStart"/>
      <w:r w:rsidRPr="00CB13C4">
        <w:rPr>
          <w:rFonts w:ascii="Times New Roman" w:hAnsi="Times New Roman"/>
          <w:sz w:val="28"/>
          <w:szCs w:val="28"/>
        </w:rPr>
        <w:t>теплоснабжения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Саратовской области  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хозяйство».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  <w:sz w:val="20"/>
          <w:szCs w:val="20"/>
        </w:rPr>
        <w:t>Таблица № 9.1</w:t>
      </w:r>
      <w:r w:rsidRPr="00CB13C4">
        <w:rPr>
          <w:rFonts w:ascii="Times New Roman" w:hAnsi="Times New Roman"/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CB13C4" w:rsidRPr="00CB13C4" w:rsidRDefault="00CB13C4" w:rsidP="00CB13C4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CB13C4" w:rsidRPr="00CB13C4" w:rsidTr="00CB13C4">
        <w:trPr>
          <w:trHeight w:val="382"/>
        </w:trPr>
        <w:tc>
          <w:tcPr>
            <w:tcW w:w="1357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67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67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9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CB13C4" w:rsidRPr="00CB13C4" w:rsidTr="00CB13C4">
        <w:trPr>
          <w:trHeight w:val="244"/>
        </w:trPr>
        <w:tc>
          <w:tcPr>
            <w:tcW w:w="135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Нагрузка (мощность), Гкал/</w:t>
            </w:r>
            <w:proofErr w:type="gramStart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869"/>
        </w:trPr>
        <w:tc>
          <w:tcPr>
            <w:tcW w:w="135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CB13C4" w:rsidRPr="00CB13C4" w:rsidTr="00CB13C4">
        <w:trPr>
          <w:trHeight w:val="869"/>
        </w:trPr>
        <w:tc>
          <w:tcPr>
            <w:tcW w:w="135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Котельная №1                  (г. Ершов ул. Космонавтов, 27К)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CB13C4" w:rsidRPr="00CB13C4" w:rsidTr="00CB13C4">
        <w:trPr>
          <w:trHeight w:val="382"/>
        </w:trPr>
        <w:tc>
          <w:tcPr>
            <w:tcW w:w="1941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3810" w:type="dxa"/>
            <w:gridSpan w:val="2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2025-2028</w:t>
            </w:r>
          </w:p>
        </w:tc>
      </w:tr>
      <w:tr w:rsidR="00CB13C4" w:rsidRPr="00CB13C4" w:rsidTr="00CB13C4">
        <w:trPr>
          <w:trHeight w:val="244"/>
        </w:trPr>
        <w:tc>
          <w:tcPr>
            <w:tcW w:w="1941" w:type="dxa"/>
            <w:vMerge/>
          </w:tcPr>
          <w:p w:rsidR="00CB13C4" w:rsidRPr="00CB13C4" w:rsidRDefault="00CB13C4" w:rsidP="00CB13C4">
            <w:pPr>
              <w:spacing w:after="0" w:line="240" w:lineRule="atLeast"/>
              <w:ind w:left="9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Нагрузка (мощность), Гкал/</w:t>
            </w:r>
            <w:proofErr w:type="gramStart"/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69"/>
        </w:trPr>
        <w:tc>
          <w:tcPr>
            <w:tcW w:w="1941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CB13C4" w:rsidRPr="00CB13C4" w:rsidTr="00CB13C4">
        <w:trPr>
          <w:trHeight w:val="272"/>
        </w:trPr>
        <w:tc>
          <w:tcPr>
            <w:tcW w:w="19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B13C4">
              <w:rPr>
                <w:rFonts w:ascii="Times New Roman" w:hAnsi="Times New Roman"/>
                <w:b/>
                <w:bCs/>
              </w:rPr>
              <w:t>Котельная №1 (г. Ершов ул. Космонавтов, 27К)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159E" w:rsidRPr="00CB13C4" w:rsidRDefault="00B7159E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Раздел 10. Решения по бесхозяйным тепловым сетям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Статьей 15, пункт 6. </w:t>
      </w:r>
      <w:proofErr w:type="gramStart"/>
      <w:r w:rsidRPr="00CB13C4">
        <w:rPr>
          <w:rFonts w:ascii="Times New Roman" w:hAnsi="Times New Roman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CB13C4">
        <w:rPr>
          <w:rFonts w:ascii="Times New Roman" w:hAnsi="Times New Roman"/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CB13C4" w:rsidRPr="00CB13C4" w:rsidRDefault="00CB13C4" w:rsidP="00CB13C4">
      <w:pPr>
        <w:pStyle w:val="S"/>
        <w:spacing w:line="240" w:lineRule="atLeast"/>
        <w:rPr>
          <w:sz w:val="28"/>
          <w:szCs w:val="28"/>
        </w:rPr>
        <w:sectPr w:rsidR="00CB13C4" w:rsidRPr="00CB13C4" w:rsidSect="00CB13C4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B13C4">
        <w:rPr>
          <w:sz w:val="28"/>
          <w:szCs w:val="28"/>
        </w:rPr>
        <w:t xml:space="preserve">Бесхозяйных сетей на территории МО </w:t>
      </w:r>
      <w:r w:rsidRPr="00CB13C4">
        <w:rPr>
          <w:bCs/>
          <w:sz w:val="28"/>
          <w:szCs w:val="28"/>
        </w:rPr>
        <w:t>г. Ершов</w:t>
      </w:r>
      <w:r w:rsidRPr="00CB13C4">
        <w:rPr>
          <w:sz w:val="28"/>
          <w:szCs w:val="28"/>
        </w:rPr>
        <w:t xml:space="preserve"> не выявлено.</w:t>
      </w:r>
    </w:p>
    <w:p w:rsidR="00CB13C4" w:rsidRPr="00CB13C4" w:rsidRDefault="00CB13C4" w:rsidP="00CB13C4">
      <w:pPr>
        <w:pStyle w:val="S"/>
        <w:spacing w:line="240" w:lineRule="atLeast"/>
        <w:ind w:firstLine="0"/>
        <w:jc w:val="center"/>
        <w:rPr>
          <w:rStyle w:val="af7"/>
          <w:b/>
          <w:bCs/>
          <w:sz w:val="32"/>
          <w:szCs w:val="32"/>
        </w:rPr>
      </w:pPr>
      <w:r w:rsidRPr="00CB13C4">
        <w:rPr>
          <w:rStyle w:val="af7"/>
          <w:b/>
          <w:bCs/>
          <w:sz w:val="32"/>
          <w:szCs w:val="32"/>
        </w:rPr>
        <w:lastRenderedPageBreak/>
        <w:t>Обосновывающие материалы                                                                                                    к схеме теплоснабжения</w:t>
      </w:r>
    </w:p>
    <w:p w:rsidR="00CB13C4" w:rsidRPr="00CB13C4" w:rsidRDefault="00CB13C4" w:rsidP="00CB13C4">
      <w:pPr>
        <w:pStyle w:val="S"/>
        <w:spacing w:line="240" w:lineRule="atLeast"/>
        <w:jc w:val="center"/>
        <w:rPr>
          <w:b/>
          <w:bCs/>
          <w:sz w:val="32"/>
          <w:szCs w:val="32"/>
        </w:rPr>
      </w:pPr>
      <w:r w:rsidRPr="00CB13C4">
        <w:rPr>
          <w:rStyle w:val="af7"/>
          <w:b/>
          <w:bCs/>
          <w:sz w:val="32"/>
          <w:szCs w:val="32"/>
        </w:rPr>
        <w:t xml:space="preserve">МО г. Ершов </w:t>
      </w:r>
      <w:proofErr w:type="spellStart"/>
      <w:r w:rsidRPr="00CB13C4">
        <w:rPr>
          <w:rStyle w:val="af7"/>
          <w:b/>
          <w:bCs/>
          <w:sz w:val="32"/>
          <w:szCs w:val="32"/>
        </w:rPr>
        <w:t>Ершовского</w:t>
      </w:r>
      <w:proofErr w:type="spellEnd"/>
      <w:r w:rsidRPr="00CB13C4">
        <w:rPr>
          <w:rStyle w:val="af7"/>
          <w:b/>
          <w:bCs/>
          <w:sz w:val="32"/>
          <w:szCs w:val="32"/>
        </w:rPr>
        <w:t xml:space="preserve"> муниципального района Саратовской области</w:t>
      </w:r>
    </w:p>
    <w:p w:rsidR="00CB13C4" w:rsidRPr="00CB13C4" w:rsidRDefault="00CB13C4" w:rsidP="00CB13C4">
      <w:pPr>
        <w:pStyle w:val="S"/>
        <w:spacing w:line="240" w:lineRule="atLeast"/>
        <w:ind w:firstLine="0"/>
        <w:rPr>
          <w:rStyle w:val="af7"/>
        </w:rPr>
      </w:pPr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</w:pPr>
      <w:bookmarkStart w:id="3" w:name="_Toc340847416"/>
      <w:r w:rsidRPr="00CB13C4">
        <w:rPr>
          <w:rStyle w:val="af7"/>
          <w:sz w:val="28"/>
          <w:szCs w:val="28"/>
        </w:rPr>
        <w:t>Введение</w:t>
      </w:r>
      <w:bookmarkEnd w:id="3"/>
    </w:p>
    <w:p w:rsidR="00CB13C4" w:rsidRPr="00CB13C4" w:rsidRDefault="00CB13C4" w:rsidP="00CB13C4">
      <w:pPr>
        <w:pStyle w:val="S"/>
        <w:spacing w:line="240" w:lineRule="atLeast"/>
        <w:jc w:val="center"/>
        <w:rPr>
          <w:b/>
          <w:bCs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Основным </w:t>
      </w:r>
      <w:proofErr w:type="spellStart"/>
      <w:r w:rsidRPr="00CB13C4">
        <w:rPr>
          <w:rFonts w:ascii="Times New Roman" w:hAnsi="Times New Roman"/>
          <w:sz w:val="28"/>
          <w:szCs w:val="28"/>
        </w:rPr>
        <w:t>предпроектным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документом по развитию системы теплоснабжения в муниципальных образованиях является перспективная схема теплоснабжения.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Перспективная схема теплоснабжения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Ершова</w:t>
      </w:r>
      <w:r w:rsidRPr="00CB13C4">
        <w:rPr>
          <w:rFonts w:ascii="Times New Roman" w:hAnsi="Times New Roman"/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на основе анализа фактических тепловых нагрузок потребителей;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- структуры топливного баланса,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с учетом рассмотрения вопросов надёжности, экономичности.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Перспективная схема теплоснабжения разрабатывалась на основе технико-экономического </w:t>
      </w:r>
      <w:proofErr w:type="gramStart"/>
      <w:r w:rsidRPr="00CB13C4">
        <w:rPr>
          <w:rFonts w:ascii="Times New Roman" w:hAnsi="Times New Roman"/>
          <w:sz w:val="28"/>
          <w:szCs w:val="28"/>
        </w:rPr>
        <w:t>сопоставления вариантов развития системы теплоснабжения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CB13C4" w:rsidRPr="00CB13C4" w:rsidRDefault="00CB13C4" w:rsidP="00B7159E">
      <w:pPr>
        <w:widowControl w:val="0"/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4A6C9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– эксплуатационная документация (расчетные температурные графики, </w:t>
      </w:r>
      <w:r w:rsidRPr="00CB13C4">
        <w:rPr>
          <w:rFonts w:ascii="Times New Roman" w:hAnsi="Times New Roman"/>
          <w:sz w:val="28"/>
          <w:szCs w:val="28"/>
        </w:rPr>
        <w:lastRenderedPageBreak/>
        <w:t>гидравлические режимы, данные по присоединенным тепловым нагрузкам, их видам и т.п.);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пользование тепловой энергией, водой.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jc w:val="center"/>
        <w:rPr>
          <w:sz w:val="28"/>
          <w:szCs w:val="28"/>
        </w:rPr>
      </w:pPr>
      <w:bookmarkStart w:id="4" w:name="_Toc339637721"/>
      <w:bookmarkStart w:id="5" w:name="_Toc339982647"/>
      <w:bookmarkStart w:id="6" w:name="_Toc340847417"/>
      <w:r w:rsidRPr="00CB13C4">
        <w:rPr>
          <w:rStyle w:val="af7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Функциональная структура теплоснабжения</w:t>
      </w:r>
    </w:p>
    <w:p w:rsidR="00CB13C4" w:rsidRDefault="00CB13C4" w:rsidP="00CB13C4">
      <w:pPr>
        <w:pStyle w:val="1"/>
        <w:numPr>
          <w:ilvl w:val="1"/>
          <w:numId w:val="8"/>
        </w:numPr>
        <w:tabs>
          <w:tab w:val="left" w:pos="284"/>
        </w:tabs>
        <w:spacing w:line="240" w:lineRule="atLeast"/>
        <w:ind w:left="426" w:hanging="426"/>
        <w:jc w:val="center"/>
        <w:rPr>
          <w:rStyle w:val="af7"/>
          <w:sz w:val="28"/>
          <w:szCs w:val="28"/>
        </w:rPr>
      </w:pPr>
      <w:bookmarkStart w:id="7" w:name="_Toc339637722"/>
      <w:bookmarkStart w:id="8" w:name="_Toc340847418"/>
      <w:r w:rsidRPr="00CB13C4">
        <w:rPr>
          <w:rStyle w:val="af7"/>
          <w:sz w:val="28"/>
          <w:szCs w:val="28"/>
        </w:rPr>
        <w:t>Источники тепловой энергии</w:t>
      </w:r>
      <w:bookmarkEnd w:id="7"/>
      <w:bookmarkEnd w:id="8"/>
    </w:p>
    <w:p w:rsidR="004A6C90" w:rsidRPr="004A6C90" w:rsidRDefault="004A6C90" w:rsidP="004A6C90"/>
    <w:p w:rsidR="00CB13C4" w:rsidRPr="00CB13C4" w:rsidRDefault="00CB13C4" w:rsidP="00CB13C4">
      <w:pPr>
        <w:pStyle w:val="af9"/>
        <w:numPr>
          <w:ilvl w:val="2"/>
          <w:numId w:val="8"/>
        </w:numPr>
        <w:spacing w:line="240" w:lineRule="atLeast"/>
        <w:rPr>
          <w:b/>
          <w:bCs/>
          <w:sz w:val="28"/>
          <w:szCs w:val="28"/>
        </w:rPr>
      </w:pPr>
      <w:r w:rsidRPr="00CB13C4">
        <w:rPr>
          <w:b/>
          <w:bCs/>
          <w:sz w:val="28"/>
          <w:szCs w:val="28"/>
        </w:rPr>
        <w:t>Централизованное теплоснабжение</w:t>
      </w:r>
    </w:p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13C4" w:rsidRPr="00CB13C4" w:rsidRDefault="00CB13C4" w:rsidP="00CB13C4">
      <w:pPr>
        <w:pStyle w:val="S"/>
        <w:spacing w:line="240" w:lineRule="atLeast"/>
        <w:ind w:firstLine="540"/>
        <w:rPr>
          <w:sz w:val="28"/>
          <w:szCs w:val="28"/>
        </w:rPr>
      </w:pPr>
      <w:r w:rsidRPr="00CB13C4">
        <w:rPr>
          <w:sz w:val="28"/>
          <w:szCs w:val="28"/>
        </w:rPr>
        <w:t xml:space="preserve">Теплоснабжение в </w:t>
      </w:r>
      <w:r w:rsidRPr="00CB13C4">
        <w:rPr>
          <w:bCs/>
          <w:sz w:val="28"/>
          <w:szCs w:val="28"/>
        </w:rPr>
        <w:t>МО</w:t>
      </w:r>
      <w:r w:rsidRPr="00CB13C4">
        <w:rPr>
          <w:sz w:val="28"/>
          <w:szCs w:val="28"/>
        </w:rPr>
        <w:t xml:space="preserve"> </w:t>
      </w:r>
      <w:r w:rsidRPr="00CB13C4">
        <w:rPr>
          <w:bCs/>
          <w:sz w:val="28"/>
          <w:szCs w:val="28"/>
        </w:rPr>
        <w:t>г. Ершов</w:t>
      </w:r>
      <w:r w:rsidRPr="00CB13C4">
        <w:rPr>
          <w:sz w:val="28"/>
          <w:szCs w:val="28"/>
        </w:rPr>
        <w:t xml:space="preserve"> обеспечивает МУП «Городское хозяйство».</w:t>
      </w:r>
      <w:r w:rsidRPr="00CB13C4">
        <w:rPr>
          <w:b/>
          <w:bCs/>
          <w:sz w:val="28"/>
          <w:szCs w:val="28"/>
        </w:rPr>
        <w:t xml:space="preserve"> </w:t>
      </w:r>
      <w:r w:rsidRPr="00CB13C4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CB13C4">
        <w:rPr>
          <w:color w:val="000000"/>
          <w:sz w:val="28"/>
          <w:szCs w:val="28"/>
        </w:rPr>
        <w:t xml:space="preserve">находится в аренде у  </w:t>
      </w:r>
      <w:r w:rsidRPr="00CB13C4">
        <w:rPr>
          <w:sz w:val="28"/>
          <w:szCs w:val="28"/>
        </w:rPr>
        <w:t>МУП «Городское хозяйство».</w:t>
      </w:r>
    </w:p>
    <w:p w:rsidR="00CB13C4" w:rsidRPr="00CB13C4" w:rsidRDefault="00CB13C4" w:rsidP="00CB13C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Основным видом топлива на котельных является газ.</w:t>
      </w:r>
    </w:p>
    <w:p w:rsidR="00CB13C4" w:rsidRPr="00CB13C4" w:rsidRDefault="00CB13C4" w:rsidP="00CB13C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1.1.1.1. Характеристика котельного оборудования котельных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CB13C4" w:rsidRPr="00CB13C4" w:rsidTr="00CB13C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CB13C4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CB13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Установленная мощность котельной, Гкал/час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Присоединенная нагрузка Гкал/час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топлива</w:t>
            </w:r>
          </w:p>
        </w:tc>
      </w:tr>
      <w:tr w:rsidR="00CB13C4" w:rsidRPr="00CB13C4" w:rsidTr="00CB13C4">
        <w:trPr>
          <w:trHeight w:val="909"/>
        </w:trPr>
        <w:tc>
          <w:tcPr>
            <w:tcW w:w="43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3C4" w:rsidRPr="00CB13C4" w:rsidTr="00CB13C4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B13C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B13C4">
              <w:rPr>
                <w:rFonts w:ascii="Times New Roman" w:hAnsi="Times New Roman"/>
                <w:sz w:val="20"/>
                <w:szCs w:val="20"/>
              </w:rPr>
              <w:t>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Наделяева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jc w:val="both"/>
        <w:rPr>
          <w:sz w:val="28"/>
          <w:szCs w:val="28"/>
        </w:rPr>
      </w:pPr>
      <w:bookmarkStart w:id="9" w:name="_Toc339637723"/>
      <w:bookmarkStart w:id="10" w:name="_Toc340847419"/>
      <w:r w:rsidRPr="00CB13C4">
        <w:rPr>
          <w:rStyle w:val="af7"/>
          <w:sz w:val="28"/>
          <w:szCs w:val="28"/>
        </w:rPr>
        <w:lastRenderedPageBreak/>
        <w:t>Зоны действия котельных, обслуживаемых МУП «Городское хозяйство»</w:t>
      </w:r>
      <w:bookmarkEnd w:id="9"/>
      <w:bookmarkEnd w:id="10"/>
      <w:r w:rsidRPr="00CB13C4">
        <w:rPr>
          <w:sz w:val="28"/>
          <w:szCs w:val="28"/>
        </w:rPr>
        <w:t>.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1.1.2.1. Объемы потребления тепловой энергии (мощности), теплоносителя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CB13C4" w:rsidRPr="00CB13C4" w:rsidTr="00CB13C4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факт 2018 г.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CB13C4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CB13C4">
              <w:rPr>
                <w:rFonts w:ascii="Times New Roman" w:hAnsi="Times New Roman"/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Тепловая энергия,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Теплоноситель, тыс</w:t>
            </w:r>
            <w:proofErr w:type="gramStart"/>
            <w:r w:rsidRPr="00CB13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B13C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</w:tr>
      <w:tr w:rsidR="00CB13C4" w:rsidRPr="00CB13C4" w:rsidTr="00CB13C4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</w:tr>
      <w:tr w:rsidR="00CB13C4" w:rsidRPr="00CB13C4" w:rsidTr="00CB13C4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</w:tbl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CB13C4" w:rsidRPr="00CB13C4" w:rsidTr="00CB13C4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Жилой фонд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CB13C4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CB13C4">
              <w:rPr>
                <w:rFonts w:ascii="Times New Roman" w:hAnsi="Times New Roman"/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Тепловая энергия, 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Теплоноситель, тыс</w:t>
            </w:r>
            <w:proofErr w:type="gramStart"/>
            <w:r w:rsidRPr="00CB13C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B13C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2,45</w:t>
            </w:r>
          </w:p>
        </w:tc>
      </w:tr>
      <w:tr w:rsidR="00CB13C4" w:rsidRPr="00CB13C4" w:rsidTr="00CB13C4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</w:tr>
      <w:tr w:rsidR="00CB13C4" w:rsidRPr="00CB13C4" w:rsidTr="00CB13C4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0,14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2,45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2,45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CB13C4" w:rsidRPr="00CB13C4" w:rsidTr="00CB13C4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proofErr w:type="spellStart"/>
            <w:r w:rsidRPr="00CB13C4">
              <w:rPr>
                <w:rFonts w:ascii="Times New Roman" w:hAnsi="Times New Roman"/>
                <w:sz w:val="18"/>
                <w:szCs w:val="18"/>
              </w:rPr>
              <w:t>теплоэнергии</w:t>
            </w:r>
            <w:proofErr w:type="spellEnd"/>
            <w:r w:rsidRPr="00CB13C4">
              <w:rPr>
                <w:rFonts w:ascii="Times New Roman" w:hAnsi="Times New Roman"/>
                <w:sz w:val="18"/>
                <w:szCs w:val="18"/>
              </w:rPr>
              <w:t xml:space="preserve">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Тепловая энергия,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Теплоноситель, тыс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B13C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0,11</w:t>
            </w:r>
          </w:p>
        </w:tc>
      </w:tr>
    </w:tbl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ind w:left="420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jc w:val="both"/>
        <w:rPr>
          <w:rStyle w:val="af7"/>
          <w:sz w:val="28"/>
          <w:szCs w:val="28"/>
        </w:rPr>
      </w:pPr>
      <w:bookmarkStart w:id="11" w:name="_Toc339637724"/>
      <w:bookmarkStart w:id="12" w:name="_Toc340847420"/>
      <w:r w:rsidRPr="00CB13C4">
        <w:rPr>
          <w:rStyle w:val="af7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CB13C4" w:rsidRPr="00CB13C4" w:rsidRDefault="00CB13C4" w:rsidP="00CB13C4">
      <w:pPr>
        <w:pStyle w:val="af9"/>
        <w:spacing w:line="240" w:lineRule="atLeast"/>
        <w:ind w:left="612"/>
        <w:jc w:val="both"/>
        <w:rPr>
          <w:color w:val="FF0000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bCs/>
          <w:sz w:val="28"/>
          <w:szCs w:val="28"/>
        </w:rPr>
        <w:lastRenderedPageBreak/>
        <w:t>МО г. Ершов</w:t>
      </w:r>
      <w:r w:rsidRPr="00CB13C4">
        <w:rPr>
          <w:rFonts w:ascii="Times New Roman" w:hAnsi="Times New Roman"/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CB13C4">
        <w:rPr>
          <w:rFonts w:ascii="Times New Roman" w:hAnsi="Times New Roman"/>
          <w:sz w:val="28"/>
          <w:szCs w:val="28"/>
        </w:rPr>
        <w:t>равным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его производству.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13C4" w:rsidRPr="00CB13C4" w:rsidTr="00CB13C4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Теплотворная способность топлива</w:t>
            </w:r>
          </w:p>
        </w:tc>
      </w:tr>
      <w:tr w:rsidR="00CB13C4" w:rsidRPr="00CB13C4" w:rsidTr="00CB13C4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8,08</w:t>
            </w:r>
          </w:p>
        </w:tc>
      </w:tr>
    </w:tbl>
    <w:p w:rsidR="00CB13C4" w:rsidRPr="00CB13C4" w:rsidRDefault="00CB13C4" w:rsidP="004A6C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hanging="502"/>
        <w:jc w:val="both"/>
        <w:rPr>
          <w:sz w:val="28"/>
          <w:szCs w:val="28"/>
        </w:rPr>
      </w:pPr>
      <w:bookmarkStart w:id="13" w:name="_Toc339637725"/>
      <w:bookmarkStart w:id="14" w:name="_Toc340847421"/>
      <w:r w:rsidRPr="00CB13C4">
        <w:rPr>
          <w:rStyle w:val="af7"/>
          <w:sz w:val="28"/>
          <w:szCs w:val="28"/>
        </w:rPr>
        <w:t>Тепловые сети, сооружения на них</w:t>
      </w:r>
      <w:bookmarkEnd w:id="13"/>
      <w:bookmarkEnd w:id="14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1.2.1. Информация о тепловых сетях МО г. Ершов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782"/>
        <w:gridCol w:w="1417"/>
        <w:gridCol w:w="1134"/>
      </w:tblGrid>
      <w:tr w:rsidR="00CB13C4" w:rsidRPr="00CB13C4" w:rsidTr="00CB13C4">
        <w:trPr>
          <w:trHeight w:val="264"/>
        </w:trPr>
        <w:tc>
          <w:tcPr>
            <w:tcW w:w="2088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Диаметры трубопроводов, </w:t>
            </w:r>
            <w:proofErr w:type="gram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8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Протяженность сетей по участкам, </w:t>
            </w:r>
            <w:proofErr w:type="gram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CB13C4" w:rsidRPr="00CB13C4" w:rsidTr="00CB13C4">
        <w:trPr>
          <w:trHeight w:val="540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подземная)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 1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. Ершов, ул. Космонавтов, 27К)</w:t>
            </w: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  <w:lang w:eastAsia="ar-SA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</w:tr>
      <w:tr w:rsidR="00CB13C4" w:rsidRPr="00CB13C4" w:rsidTr="00CB13C4">
        <w:trPr>
          <w:trHeight w:val="264"/>
        </w:trPr>
        <w:tc>
          <w:tcPr>
            <w:tcW w:w="208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</w:tr>
      <w:tr w:rsidR="00CB13C4" w:rsidRPr="00CB13C4" w:rsidTr="00CB13C4">
        <w:trPr>
          <w:trHeight w:val="276"/>
        </w:trPr>
        <w:tc>
          <w:tcPr>
            <w:tcW w:w="2088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CB13C4" w:rsidRPr="00CB13C4" w:rsidRDefault="00CB13C4" w:rsidP="004A6C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 xml:space="preserve">Статьей 15, пункт 6. </w:t>
      </w:r>
      <w:proofErr w:type="gramStart"/>
      <w:r w:rsidRPr="00CB13C4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CB13C4">
        <w:rPr>
          <w:rFonts w:ascii="Times New Roman" w:hAnsi="Times New Roman"/>
          <w:color w:val="000000"/>
          <w:sz w:val="28"/>
          <w:szCs w:val="28"/>
        </w:rPr>
        <w:t>теплосетевую</w:t>
      </w:r>
      <w:proofErr w:type="spellEnd"/>
      <w:r w:rsidRPr="00CB13C4">
        <w:rPr>
          <w:rFonts w:ascii="Times New Roman" w:hAnsi="Times New Roman"/>
          <w:color w:val="000000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CB13C4">
        <w:rPr>
          <w:rFonts w:ascii="Times New Roman" w:hAnsi="Times New Roman"/>
          <w:color w:val="000000"/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CB13C4" w:rsidRPr="00CB13C4" w:rsidRDefault="00CB13C4" w:rsidP="00CB13C4">
      <w:pPr>
        <w:pStyle w:val="S"/>
        <w:spacing w:line="240" w:lineRule="atLeast"/>
        <w:rPr>
          <w:sz w:val="28"/>
          <w:szCs w:val="28"/>
        </w:rPr>
      </w:pPr>
      <w:r w:rsidRPr="00CB13C4">
        <w:rPr>
          <w:sz w:val="28"/>
          <w:szCs w:val="28"/>
        </w:rPr>
        <w:t xml:space="preserve">Бесхозяйных сетей в МО </w:t>
      </w:r>
      <w:r w:rsidRPr="00CB13C4">
        <w:rPr>
          <w:bCs/>
          <w:sz w:val="28"/>
          <w:szCs w:val="28"/>
        </w:rPr>
        <w:t>г. Ершов</w:t>
      </w:r>
      <w:r w:rsidRPr="00CB13C4">
        <w:rPr>
          <w:sz w:val="28"/>
          <w:szCs w:val="28"/>
        </w:rPr>
        <w:t xml:space="preserve"> не выявлено.</w:t>
      </w:r>
    </w:p>
    <w:p w:rsidR="00CB13C4" w:rsidRPr="00CB13C4" w:rsidRDefault="00CB13C4" w:rsidP="00CB13C4">
      <w:pPr>
        <w:pStyle w:val="S"/>
        <w:spacing w:line="240" w:lineRule="atLeast"/>
        <w:rPr>
          <w:sz w:val="28"/>
          <w:szCs w:val="28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bookmarkStart w:id="15" w:name="_Toc339637726"/>
      <w:bookmarkStart w:id="16" w:name="_Toc340847422"/>
      <w:r w:rsidRPr="00CB13C4">
        <w:rPr>
          <w:rStyle w:val="af7"/>
        </w:rPr>
        <w:t>Зоны действия источников тепловой энергии</w:t>
      </w:r>
      <w:bookmarkEnd w:id="15"/>
      <w:bookmarkEnd w:id="16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</w:t>
      </w:r>
      <w:proofErr w:type="gramStart"/>
      <w:r w:rsidRPr="00CB13C4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газовыми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Социальная сфера и общественные здания МО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rPr>
          <w:rFonts w:ascii="Times New Roman" w:hAnsi="Times New Roman"/>
          <w:b/>
          <w:bCs/>
          <w:sz w:val="28"/>
          <w:szCs w:val="28"/>
        </w:rPr>
        <w:sectPr w:rsidR="00CB13C4" w:rsidRPr="00CB13C4" w:rsidSect="00CB13C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CB13C4">
        <w:rPr>
          <w:rFonts w:ascii="Times New Roman" w:hAnsi="Times New Roman"/>
          <w:sz w:val="28"/>
          <w:szCs w:val="28"/>
        </w:rPr>
        <w:t xml:space="preserve">Эксплуатацию котельных и тепловых сетей на территории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осуществляет 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tabs>
          <w:tab w:val="left" w:pos="4111"/>
        </w:tabs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                                    Таблица № 1.3.1. Площадь строительных фондов и приросты площади строительных фондов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CB13C4" w:rsidRPr="00CB13C4" w:rsidTr="00CB13C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CB13C4" w:rsidRPr="00CB13C4" w:rsidTr="00CB13C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429,387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57,17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76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355,409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42,06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B13C4" w:rsidRPr="00CB13C4" w:rsidTr="00CB13C4">
        <w:trPr>
          <w:trHeight w:val="533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42,06</w:t>
            </w:r>
          </w:p>
        </w:tc>
      </w:tr>
      <w:tr w:rsidR="00CB13C4" w:rsidRPr="00CB13C4" w:rsidTr="00CB13C4">
        <w:trPr>
          <w:trHeight w:val="528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134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20447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CB13C4" w:rsidRPr="00CB13C4" w:rsidTr="00CB13C4">
        <w:trPr>
          <w:trHeight w:val="252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B13C4" w:rsidRPr="00CB13C4" w:rsidTr="00CB13C4">
        <w:trPr>
          <w:trHeight w:val="480"/>
        </w:trPr>
        <w:tc>
          <w:tcPr>
            <w:tcW w:w="6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</w:tr>
      <w:tr w:rsidR="00CB13C4" w:rsidRPr="00CB13C4" w:rsidTr="00CB13C4">
        <w:trPr>
          <w:trHeight w:val="240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6,123</w:t>
            </w:r>
          </w:p>
        </w:tc>
      </w:tr>
      <w:tr w:rsidR="00CB13C4" w:rsidRPr="00CB13C4" w:rsidTr="00CB13C4">
        <w:trPr>
          <w:trHeight w:val="252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56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56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68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3,78</w:t>
            </w:r>
          </w:p>
        </w:tc>
      </w:tr>
      <w:tr w:rsidR="00CB13C4" w:rsidRPr="00CB13C4" w:rsidTr="00CB13C4">
        <w:trPr>
          <w:trHeight w:val="468"/>
        </w:trPr>
        <w:tc>
          <w:tcPr>
            <w:tcW w:w="6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21,261</w:t>
            </w:r>
          </w:p>
        </w:tc>
      </w:tr>
      <w:tr w:rsidR="00CB13C4" w:rsidRPr="00CB13C4" w:rsidTr="00CB13C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25,041</w:t>
            </w:r>
          </w:p>
        </w:tc>
      </w:tr>
    </w:tbl>
    <w:p w:rsidR="00CB13C4" w:rsidRPr="00CB13C4" w:rsidRDefault="00CB13C4" w:rsidP="00CB13C4">
      <w:pPr>
        <w:pStyle w:val="S"/>
        <w:spacing w:line="240" w:lineRule="atLeast"/>
        <w:ind w:firstLine="0"/>
        <w:rPr>
          <w:rStyle w:val="af7"/>
        </w:rPr>
      </w:pPr>
    </w:p>
    <w:p w:rsidR="00CB13C4" w:rsidRPr="00CB13C4" w:rsidRDefault="00CB13C4" w:rsidP="00CB13C4">
      <w:pPr>
        <w:pStyle w:val="S"/>
        <w:spacing w:line="240" w:lineRule="atLeast"/>
        <w:rPr>
          <w:rStyle w:val="af7"/>
        </w:rPr>
      </w:pPr>
    </w:p>
    <w:p w:rsidR="00CB13C4" w:rsidRPr="00CB13C4" w:rsidRDefault="00CB13C4" w:rsidP="00CB13C4">
      <w:pPr>
        <w:pStyle w:val="S"/>
        <w:spacing w:line="240" w:lineRule="atLeast"/>
        <w:rPr>
          <w:rStyle w:val="af7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center"/>
        <w:rPr>
          <w:rStyle w:val="af7"/>
          <w:sz w:val="28"/>
          <w:szCs w:val="28"/>
        </w:rPr>
      </w:pPr>
      <w:bookmarkStart w:id="17" w:name="_Toc339637727"/>
      <w:bookmarkStart w:id="18" w:name="_Toc340847423"/>
      <w:r w:rsidRPr="00CB13C4">
        <w:rPr>
          <w:rStyle w:val="af7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CB13C4" w:rsidRPr="00CB13C4" w:rsidRDefault="00CB13C4" w:rsidP="00CB13C4">
      <w:pPr>
        <w:pStyle w:val="1"/>
        <w:tabs>
          <w:tab w:val="left" w:pos="426"/>
        </w:tabs>
        <w:spacing w:line="240" w:lineRule="atLeast"/>
        <w:jc w:val="both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 xml:space="preserve">                                           в зонах действия источников тепловой энергии</w:t>
      </w:r>
      <w:bookmarkEnd w:id="17"/>
      <w:bookmarkEnd w:id="18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потребления тепловой мощности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CB13C4" w:rsidRPr="00CB13C4" w:rsidTr="00CB13C4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</w:tr>
      <w:tr w:rsidR="00CB13C4" w:rsidRPr="00CB13C4" w:rsidTr="00CB13C4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92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</w:tr>
      <w:tr w:rsidR="00CB13C4" w:rsidRPr="00CB13C4" w:rsidTr="00CB13C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Зоны производственных зданий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                                  Продолжение таблицы № 1.4.1. 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                                  Объемы потребления тепловой мощности и приросты потребления тепловой мощности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CB13C4" w:rsidRPr="00CB13C4" w:rsidTr="00CB13C4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CB13C4" w:rsidRPr="00CB13C4" w:rsidTr="00CB13C4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1129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</w:tr>
      <w:tr w:rsidR="00CB13C4" w:rsidRPr="00CB13C4" w:rsidTr="00CB13C4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1.4.2.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lastRenderedPageBreak/>
        <w:t>Объемы потребления тепловой энергии и приросты потребления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CB13C4" w:rsidRPr="00CB13C4" w:rsidTr="00CB13C4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CB13C4" w:rsidRPr="00CB13C4" w:rsidTr="00CB13C4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</w:tr>
      <w:tr w:rsidR="00CB13C4" w:rsidRPr="00CB13C4" w:rsidTr="00CB13C4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9,8</w:t>
            </w:r>
          </w:p>
        </w:tc>
      </w:tr>
      <w:tr w:rsidR="00CB13C4" w:rsidRPr="00CB13C4" w:rsidTr="00CB13C4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</w:tr>
      <w:tr w:rsidR="00CB13C4" w:rsidRPr="00CB13C4" w:rsidTr="00CB13C4">
        <w:trPr>
          <w:trHeight w:val="455"/>
          <w:jc w:val="center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</w:tr>
      <w:tr w:rsidR="00CB13C4" w:rsidRPr="00CB13C4" w:rsidTr="00CB13C4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555"/>
          <w:jc w:val="center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B13C4" w:rsidRPr="00CB13C4" w:rsidRDefault="00CB13C4" w:rsidP="004A6C9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Продолжение таблицы № 1.4.2.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CB13C4" w:rsidRPr="00CB13C4" w:rsidTr="00CB13C4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CB13C4" w:rsidRPr="00CB13C4" w:rsidTr="00CB13C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</w:tr>
      <w:tr w:rsidR="00CB13C4" w:rsidRPr="00CB13C4" w:rsidTr="00CB13C4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585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4A6C90" w:rsidRDefault="004A6C90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4A6C90" w:rsidRDefault="004A6C90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4A6C90" w:rsidRDefault="004A6C90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4A6C90" w:rsidRDefault="004A6C90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Таблица № 1.4.3. Объемы потребления теплоносителя и приросты потребления теплоносителя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CB13C4" w:rsidRPr="00CB13C4" w:rsidTr="00CB13C4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</w:tr>
      <w:tr w:rsidR="00CB13C4" w:rsidRPr="00CB13C4" w:rsidTr="00CB13C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CB13C4" w:rsidRPr="00CB13C4" w:rsidTr="00CB13C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CB13C4" w:rsidRPr="00CB13C4" w:rsidTr="00CB13C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CB13C4" w:rsidRPr="00CB13C4" w:rsidTr="00CB13C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B13C4" w:rsidRPr="00CB13C4" w:rsidTr="00CB13C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CB13C4" w:rsidRPr="00CB13C4" w:rsidTr="00CB13C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17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CB13C4" w:rsidRPr="00CB13C4" w:rsidTr="00CB13C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Зоны производственных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  <w:sectPr w:rsidR="00CB13C4" w:rsidRPr="00CB13C4" w:rsidSect="004A6C90">
          <w:pgSz w:w="16838" w:h="11906" w:orient="landscape"/>
          <w:pgMar w:top="1560" w:right="1134" w:bottom="567" w:left="85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0"/>
        </w:tabs>
        <w:spacing w:line="240" w:lineRule="atLeast"/>
        <w:ind w:left="0" w:firstLine="0"/>
        <w:jc w:val="center"/>
        <w:rPr>
          <w:rStyle w:val="af7"/>
          <w:sz w:val="28"/>
          <w:szCs w:val="28"/>
        </w:rPr>
      </w:pPr>
      <w:bookmarkStart w:id="19" w:name="_Toc339637728"/>
      <w:bookmarkStart w:id="20" w:name="_Toc340847424"/>
      <w:r w:rsidRPr="00CB13C4">
        <w:rPr>
          <w:rStyle w:val="af7"/>
          <w:sz w:val="28"/>
          <w:szCs w:val="28"/>
        </w:rPr>
        <w:lastRenderedPageBreak/>
        <w:t xml:space="preserve">Зависимость температуры теплоносителя </w:t>
      </w:r>
      <w:proofErr w:type="gramStart"/>
      <w:r w:rsidRPr="00CB13C4">
        <w:rPr>
          <w:rStyle w:val="af7"/>
          <w:sz w:val="28"/>
          <w:szCs w:val="28"/>
        </w:rPr>
        <w:t>от</w:t>
      </w:r>
      <w:proofErr w:type="gramEnd"/>
      <w:r w:rsidRPr="00CB13C4">
        <w:rPr>
          <w:rStyle w:val="af7"/>
          <w:sz w:val="28"/>
          <w:szCs w:val="28"/>
        </w:rPr>
        <w:t xml:space="preserve"> </w:t>
      </w: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jc w:val="center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среднесуточной температуры наружного воздуха</w:t>
      </w: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jc w:val="center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 xml:space="preserve">на котельных </w:t>
      </w:r>
      <w:bookmarkEnd w:id="19"/>
      <w:bookmarkEnd w:id="20"/>
      <w:r w:rsidRPr="00CB13C4">
        <w:rPr>
          <w:rStyle w:val="af7"/>
          <w:sz w:val="28"/>
          <w:szCs w:val="28"/>
        </w:rPr>
        <w:t>МУП «Городское хозяйство»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1.5.1. График зависимости температуры теплоносителя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от среднесуточной температуры наружного воздуха, для котельных 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МО г. Ершов </w:t>
      </w:r>
      <w:proofErr w:type="spellStart"/>
      <w:r w:rsidRPr="00CB13C4">
        <w:rPr>
          <w:rFonts w:ascii="Times New Roman" w:hAnsi="Times New Roman"/>
          <w:b/>
          <w:bCs/>
        </w:rPr>
        <w:t>Ершовского</w:t>
      </w:r>
      <w:proofErr w:type="spellEnd"/>
      <w:r w:rsidRPr="00CB13C4">
        <w:rPr>
          <w:rFonts w:ascii="Times New Roman" w:hAnsi="Times New Roman"/>
          <w:b/>
          <w:bCs/>
        </w:rPr>
        <w:t xml:space="preserve"> района (температурный график 95 – 70 </w:t>
      </w:r>
      <w:r w:rsidRPr="00CB13C4">
        <w:rPr>
          <w:rFonts w:ascii="Times New Roman" w:hAnsi="Times New Roman"/>
          <w:b/>
          <w:bCs/>
          <w:vertAlign w:val="superscript"/>
        </w:rPr>
        <w:t>0</w:t>
      </w:r>
      <w:r w:rsidRPr="00CB13C4">
        <w:rPr>
          <w:rFonts w:ascii="Times New Roman" w:hAnsi="Times New Roman"/>
          <w:b/>
          <w:bCs/>
        </w:rPr>
        <w:t>С)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CB13C4" w:rsidRPr="00CB13C4" w:rsidTr="00CB13C4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CB13C4" w:rsidRPr="00CB13C4" w:rsidTr="00CB13C4">
        <w:trPr>
          <w:trHeight w:val="30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нв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п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о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B13C4" w:rsidRPr="00CB13C4" w:rsidTr="00CB13C4">
        <w:trPr>
          <w:trHeight w:val="240"/>
          <w:jc w:val="center"/>
        </w:trPr>
        <w:tc>
          <w:tcPr>
            <w:tcW w:w="154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B13C4" w:rsidRPr="00CB13C4" w:rsidTr="00CB13C4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  <w:sectPr w:rsidR="00CB13C4" w:rsidRPr="00CB13C4" w:rsidSect="00CB13C4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21" w:name="_Toc339637729"/>
      <w:bookmarkStart w:id="22" w:name="_Toc340847425"/>
      <w:r w:rsidRPr="00CB13C4">
        <w:rPr>
          <w:rStyle w:val="af7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1.6.1. Существующие балансы тепловой мощности и тепловой нагрузки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CB13C4" w:rsidRPr="00CB13C4" w:rsidTr="00CB13C4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CB13C4" w:rsidRPr="00CB13C4" w:rsidTr="00CB13C4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2014 год</w:t>
            </w:r>
          </w:p>
        </w:tc>
      </w:tr>
      <w:tr w:rsidR="00CB13C4" w:rsidRPr="00CB13C4" w:rsidTr="00CB13C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  (г. Ершов,                        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+4,88</w:t>
            </w:r>
          </w:p>
        </w:tc>
      </w:tr>
    </w:tbl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23" w:name="_Toc339637730"/>
      <w:bookmarkStart w:id="24" w:name="_Toc340847426"/>
      <w:r w:rsidRPr="00CB13C4">
        <w:rPr>
          <w:rStyle w:val="af7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CB13C4" w:rsidRPr="00CB13C4" w:rsidTr="00CB13C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CB13C4" w:rsidRPr="00CB13C4" w:rsidTr="00CB13C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                  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25" w:name="_Toc339637731"/>
      <w:bookmarkStart w:id="26" w:name="_Toc340847427"/>
      <w:r w:rsidRPr="00CB13C4">
        <w:rPr>
          <w:rStyle w:val="af7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CB13C4">
        <w:rPr>
          <w:rStyle w:val="af7"/>
          <w:sz w:val="28"/>
          <w:szCs w:val="28"/>
        </w:rPr>
        <w:t xml:space="preserve"> 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S"/>
        <w:spacing w:line="240" w:lineRule="atLeast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 xml:space="preserve">В МО </w:t>
      </w:r>
      <w:r w:rsidRPr="00CB13C4">
        <w:rPr>
          <w:rStyle w:val="af7"/>
          <w:bCs/>
          <w:sz w:val="28"/>
          <w:szCs w:val="28"/>
        </w:rPr>
        <w:t xml:space="preserve">г. Ершов </w:t>
      </w:r>
      <w:r w:rsidRPr="00CB13C4">
        <w:rPr>
          <w:rStyle w:val="af7"/>
          <w:sz w:val="28"/>
          <w:szCs w:val="28"/>
        </w:rPr>
        <w:t>отсутствуют технические ограничения на использование установленной тепловой мощности котельной.</w:t>
      </w:r>
    </w:p>
    <w:p w:rsidR="00CB13C4" w:rsidRPr="00CB13C4" w:rsidRDefault="00CB13C4" w:rsidP="00CB13C4">
      <w:pPr>
        <w:pStyle w:val="S"/>
        <w:spacing w:line="240" w:lineRule="atLeast"/>
        <w:ind w:firstLine="0"/>
        <w:rPr>
          <w:rStyle w:val="af7"/>
        </w:rPr>
      </w:pPr>
    </w:p>
    <w:p w:rsidR="00CB13C4" w:rsidRPr="00CB13C4" w:rsidRDefault="00CB13C4" w:rsidP="00CB13C4">
      <w:pPr>
        <w:pStyle w:val="S"/>
        <w:spacing w:line="240" w:lineRule="atLeast"/>
        <w:rPr>
          <w:rStyle w:val="af7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sz w:val="28"/>
          <w:szCs w:val="28"/>
        </w:rPr>
      </w:pPr>
      <w:bookmarkStart w:id="27" w:name="_Toc339637732"/>
      <w:bookmarkStart w:id="28" w:name="_Toc340847428"/>
      <w:r w:rsidRPr="00CB13C4">
        <w:rPr>
          <w:rStyle w:val="af7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CB13C4" w:rsidRPr="00CB13C4" w:rsidTr="00CB13C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(г. Ершов,                      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29" w:name="_Toc339637733"/>
      <w:bookmarkStart w:id="30" w:name="_Toc340847429"/>
      <w:r w:rsidRPr="00CB13C4">
        <w:rPr>
          <w:rStyle w:val="af7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B13C4" w:rsidRPr="00CB13C4" w:rsidTr="00CB13C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Тепловая мощность нетто,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  <w:sectPr w:rsidR="00CB13C4" w:rsidRPr="00CB13C4" w:rsidSect="00CB13C4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31" w:name="_Toc339637734"/>
      <w:bookmarkStart w:id="32" w:name="_Toc340847430"/>
      <w:r w:rsidRPr="00CB13C4">
        <w:rPr>
          <w:rStyle w:val="af7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CB13C4" w:rsidRPr="00CB13C4" w:rsidRDefault="00CB13C4" w:rsidP="00CB13C4">
      <w:pPr>
        <w:spacing w:after="0" w:line="240" w:lineRule="atLeast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тепловой энергии при ее передаче по тепловым сетям</w:t>
      </w:r>
    </w:p>
    <w:p w:rsidR="00CB13C4" w:rsidRPr="00CB13C4" w:rsidRDefault="00CB13C4" w:rsidP="00CB13C4">
      <w:pPr>
        <w:spacing w:after="0" w:line="240" w:lineRule="atLeast"/>
        <w:ind w:right="-568"/>
        <w:jc w:val="both"/>
        <w:rPr>
          <w:rFonts w:ascii="Times New Roman" w:hAnsi="Times New Roman"/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CB13C4" w:rsidRPr="00CB13C4" w:rsidTr="00CB13C4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</w:tr>
      <w:tr w:rsidR="00CB13C4" w:rsidRPr="00CB13C4" w:rsidTr="00CB13C4">
        <w:trPr>
          <w:trHeight w:val="1581"/>
        </w:trPr>
        <w:tc>
          <w:tcPr>
            <w:tcW w:w="214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CB13C4" w:rsidRPr="00CB13C4" w:rsidTr="00CB13C4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         (г. Ершов,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Продолжение таблицы № 1.6.5.1. Значения существующих и перспективных потерь тепловой энергии при ее передаче по тепловым сетям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</w:tblGrid>
      <w:tr w:rsidR="00CB13C4" w:rsidRPr="00CB13C4" w:rsidTr="00CB13C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2024-2028 г.</w:t>
            </w:r>
          </w:p>
        </w:tc>
      </w:tr>
      <w:tr w:rsidR="00CB13C4" w:rsidRPr="00CB13C4" w:rsidTr="00CB13C4">
        <w:trPr>
          <w:trHeight w:val="453"/>
          <w:jc w:val="center"/>
        </w:trPr>
        <w:tc>
          <w:tcPr>
            <w:tcW w:w="244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CB13C4" w:rsidRPr="00CB13C4" w:rsidTr="00CB13C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        (г. Ершов,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</w:tr>
    </w:tbl>
    <w:p w:rsidR="00CB13C4" w:rsidRPr="00CB13C4" w:rsidRDefault="00CB13C4" w:rsidP="00CB13C4">
      <w:pPr>
        <w:spacing w:after="0" w:line="240" w:lineRule="atLeast"/>
        <w:ind w:firstLine="708"/>
        <w:jc w:val="both"/>
        <w:rPr>
          <w:rStyle w:val="af7"/>
          <w:rFonts w:ascii="Times New Roman" w:hAnsi="Times New Roman"/>
          <w:sz w:val="24"/>
          <w:szCs w:val="24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Style w:val="af7"/>
          <w:rFonts w:ascii="Times New Roman" w:hAnsi="Times New Roman"/>
          <w:sz w:val="24"/>
          <w:szCs w:val="24"/>
        </w:r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33" w:name="_Toc339637735"/>
      <w:bookmarkStart w:id="34" w:name="_Toc340847431"/>
      <w:r w:rsidRPr="00CB13C4">
        <w:rPr>
          <w:rStyle w:val="af7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ind w:right="-426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1.6.6.1. Значения </w:t>
      </w:r>
      <w:proofErr w:type="gramStart"/>
      <w:r w:rsidRPr="00CB13C4">
        <w:rPr>
          <w:rFonts w:ascii="Times New Roman" w:hAnsi="Times New Roman"/>
          <w:b/>
          <w:bCs/>
        </w:rPr>
        <w:t>существующей</w:t>
      </w:r>
      <w:proofErr w:type="gramEnd"/>
      <w:r w:rsidRPr="00CB13C4">
        <w:rPr>
          <w:rFonts w:ascii="Times New Roman" w:hAnsi="Times New Roman"/>
          <w:b/>
          <w:bCs/>
        </w:rPr>
        <w:t xml:space="preserve"> и перспективной резервной </w:t>
      </w:r>
    </w:p>
    <w:p w:rsidR="00CB13C4" w:rsidRPr="00CB13C4" w:rsidRDefault="00CB13C4" w:rsidP="00CB13C4">
      <w:pPr>
        <w:spacing w:after="0" w:line="240" w:lineRule="atLeast"/>
        <w:ind w:right="-426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тепловой мощности источников теплоснабжения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CB13C4" w:rsidRPr="00CB13C4" w:rsidTr="00CB13C4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CB13C4" w:rsidRPr="00CB13C4" w:rsidTr="00CB13C4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Аварийный резерв,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Дефицит тепловой мощности,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Резерв по договорам,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(г. Ершов ул. Космонавтов, 27К)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CB13C4" w:rsidRPr="00CB13C4" w:rsidTr="00CB13C4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CB13C4" w:rsidRPr="00CB13C4" w:rsidRDefault="00CB13C4" w:rsidP="00CB13C4">
      <w:pPr>
        <w:pStyle w:val="S"/>
        <w:spacing w:line="240" w:lineRule="atLeast"/>
        <w:rPr>
          <w:rStyle w:val="af7"/>
        </w:rPr>
      </w:pPr>
    </w:p>
    <w:p w:rsidR="00CB13C4" w:rsidRPr="00CB13C4" w:rsidRDefault="00CB13C4" w:rsidP="00CB13C4">
      <w:pPr>
        <w:pStyle w:val="S"/>
        <w:spacing w:line="240" w:lineRule="atLeast"/>
        <w:rPr>
          <w:rStyle w:val="af7"/>
        </w:rPr>
        <w:sectPr w:rsidR="00CB13C4" w:rsidRPr="00CB13C4" w:rsidSect="00CB13C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numPr>
          <w:ilvl w:val="2"/>
          <w:numId w:val="8"/>
        </w:numPr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35" w:name="_Toc339637736"/>
      <w:bookmarkStart w:id="36" w:name="_Toc340847432"/>
      <w:r w:rsidRPr="00CB13C4">
        <w:rPr>
          <w:rStyle w:val="af7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ind w:right="-598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1.6.7.1. Значения </w:t>
      </w:r>
      <w:proofErr w:type="gramStart"/>
      <w:r w:rsidRPr="00CB13C4">
        <w:rPr>
          <w:rFonts w:ascii="Times New Roman" w:hAnsi="Times New Roman"/>
          <w:b/>
          <w:bCs/>
        </w:rPr>
        <w:t>существующей</w:t>
      </w:r>
      <w:proofErr w:type="gramEnd"/>
      <w:r w:rsidRPr="00CB13C4">
        <w:rPr>
          <w:rFonts w:ascii="Times New Roman" w:hAnsi="Times New Roman"/>
          <w:b/>
          <w:bCs/>
        </w:rPr>
        <w:t xml:space="preserve"> и перспективной тепловой </w:t>
      </w:r>
    </w:p>
    <w:p w:rsidR="00CB13C4" w:rsidRPr="00CB13C4" w:rsidRDefault="00CB13C4" w:rsidP="00CB13C4">
      <w:pPr>
        <w:spacing w:after="0" w:line="240" w:lineRule="atLeast"/>
        <w:ind w:right="-598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CB13C4" w:rsidRPr="00CB13C4" w:rsidRDefault="00CB13C4" w:rsidP="00CB13C4">
      <w:pPr>
        <w:spacing w:after="0" w:line="240" w:lineRule="atLeast"/>
        <w:ind w:right="-598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на поддержание резервной тепловой мощности, долгосрочным договорам теплоснабжения</w:t>
      </w:r>
    </w:p>
    <w:p w:rsidR="00CB13C4" w:rsidRPr="00CB13C4" w:rsidRDefault="00CB13C4" w:rsidP="00CB13C4">
      <w:pPr>
        <w:spacing w:after="0" w:line="240" w:lineRule="atLeast"/>
        <w:ind w:right="-598"/>
        <w:jc w:val="both"/>
        <w:rPr>
          <w:rFonts w:ascii="Times New Roman" w:hAnsi="Times New Roman"/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CB13C4" w:rsidRPr="00CB13C4" w:rsidTr="00CB13C4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Тепловая нагрузка (мощность),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</w:t>
            </w:r>
          </w:p>
        </w:tc>
      </w:tr>
      <w:tr w:rsidR="00CB13C4" w:rsidRPr="00CB13C4" w:rsidTr="00CB13C4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(г. Ершов,                       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37" w:name="_Toc339637737"/>
      <w:bookmarkStart w:id="38" w:name="_Toc340847433"/>
      <w:r w:rsidRPr="00CB13C4">
        <w:rPr>
          <w:rStyle w:val="af7"/>
          <w:sz w:val="28"/>
          <w:szCs w:val="28"/>
        </w:rPr>
        <w:t>Балансы теплоносителя</w:t>
      </w:r>
      <w:bookmarkEnd w:id="37"/>
      <w:bookmarkEnd w:id="38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CB13C4">
        <w:rPr>
          <w:rStyle w:val="af7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1.7.1.1. Баланс производительности водоподготовительных установок и максимального потребления теплоносителя </w:t>
      </w:r>
      <w:proofErr w:type="spellStart"/>
      <w:r w:rsidRPr="00CB13C4">
        <w:rPr>
          <w:rFonts w:ascii="Times New Roman" w:hAnsi="Times New Roman"/>
          <w:b/>
          <w:bCs/>
        </w:rPr>
        <w:t>теплопотребляющими</w:t>
      </w:r>
      <w:proofErr w:type="spellEnd"/>
      <w:r w:rsidRPr="00CB13C4">
        <w:rPr>
          <w:rFonts w:ascii="Times New Roman" w:hAnsi="Times New Roman"/>
          <w:b/>
          <w:bCs/>
        </w:rPr>
        <w:t xml:space="preserve">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CB13C4" w:rsidRPr="00CB13C4" w:rsidTr="00CB13C4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теплоносителя, тыс. 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CB13C4" w:rsidRPr="00CB13C4" w:rsidTr="00CB13C4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Горячее </w:t>
            </w: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водо-снабжение</w:t>
            </w:r>
            <w:proofErr w:type="spellEnd"/>
            <w:proofErr w:type="gramEnd"/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производи-тельность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, 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/ч</w:t>
            </w:r>
          </w:p>
        </w:tc>
      </w:tr>
      <w:tr w:rsidR="00CB13C4" w:rsidRPr="00CB13C4" w:rsidTr="00CB13C4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2013 г.</w:t>
            </w:r>
          </w:p>
        </w:tc>
      </w:tr>
      <w:tr w:rsidR="00CB13C4" w:rsidRPr="00CB13C4" w:rsidTr="00CB13C4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 № 1                             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B13C4">
              <w:rPr>
                <w:rFonts w:ascii="Times New Roman" w:hAnsi="Times New Roman"/>
                <w:color w:val="000000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  <w:sectPr w:rsidR="00CB13C4" w:rsidRPr="00CB13C4" w:rsidSect="00CB13C4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tabs>
          <w:tab w:val="left" w:pos="1440"/>
          <w:tab w:val="left" w:pos="1800"/>
        </w:tabs>
        <w:spacing w:after="0" w:line="240" w:lineRule="atLeast"/>
        <w:ind w:right="93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43" w:name="_Toc339637739"/>
      <w:bookmarkStart w:id="44" w:name="_Toc340847435"/>
      <w:r w:rsidRPr="00CB13C4">
        <w:rPr>
          <w:rStyle w:val="af7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CB13C4" w:rsidRPr="00CB13C4" w:rsidTr="00CB13C4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Характерис-тика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наимено-вание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CB13C4" w:rsidRPr="00CB13C4" w:rsidTr="00CB13C4">
        <w:trPr>
          <w:trHeight w:val="948"/>
        </w:trPr>
        <w:tc>
          <w:tcPr>
            <w:tcW w:w="214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639"/>
        </w:trPr>
        <w:tc>
          <w:tcPr>
            <w:tcW w:w="214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1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/нм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832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756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63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CB13C4" w:rsidRPr="00CB13C4" w:rsidTr="00CB13C4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Котельная№1                    (г. Ершов,                       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  <w:sectPr w:rsidR="00CB13C4" w:rsidRPr="00CB13C4" w:rsidSect="00CB13C4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45" w:name="_Toc339637740"/>
      <w:bookmarkStart w:id="46" w:name="_Toc340847436"/>
      <w:r w:rsidRPr="00CB13C4">
        <w:rPr>
          <w:rStyle w:val="af7"/>
          <w:sz w:val="28"/>
          <w:szCs w:val="28"/>
        </w:rPr>
        <w:lastRenderedPageBreak/>
        <w:t xml:space="preserve"> Надежность теплоснабжения</w:t>
      </w:r>
      <w:bookmarkEnd w:id="45"/>
      <w:bookmarkEnd w:id="46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af9"/>
        <w:spacing w:line="240" w:lineRule="atLeast"/>
        <w:ind w:left="0" w:firstLine="567"/>
        <w:jc w:val="both"/>
        <w:rPr>
          <w:sz w:val="28"/>
          <w:szCs w:val="28"/>
        </w:rPr>
      </w:pPr>
      <w:r w:rsidRPr="00CB13C4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3" w:history="1">
        <w:r w:rsidRPr="00CB13C4">
          <w:rPr>
            <w:sz w:val="28"/>
            <w:szCs w:val="28"/>
          </w:rPr>
          <w:t>Приказом</w:t>
        </w:r>
      </w:hyperlink>
      <w:r w:rsidRPr="00CB13C4">
        <w:rPr>
          <w:sz w:val="28"/>
          <w:szCs w:val="28"/>
        </w:rPr>
        <w:t xml:space="preserve"> Госстроя России от 06 сентября 2000 г. № 203):</w:t>
      </w:r>
    </w:p>
    <w:p w:rsidR="00CB13C4" w:rsidRPr="00CB13C4" w:rsidRDefault="00CB13C4" w:rsidP="00CB13C4">
      <w:pPr>
        <w:pStyle w:val="af9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B13C4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CB13C4" w:rsidRPr="00CB13C4" w:rsidRDefault="00CB13C4" w:rsidP="00CB13C4">
      <w:pPr>
        <w:pStyle w:val="af9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CB13C4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CB13C4" w:rsidRPr="00CB13C4" w:rsidRDefault="00CB13C4" w:rsidP="00CB13C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B13C4">
        <w:rPr>
          <w:rFonts w:ascii="Times New Roman" w:hAnsi="Times New Roman"/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и тепловых сетей условиям их работы;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CB13C4" w:rsidRPr="00CB13C4" w:rsidRDefault="00CB13C4" w:rsidP="00CB13C4">
      <w:pPr>
        <w:numPr>
          <w:ilvl w:val="0"/>
          <w:numId w:val="10"/>
        </w:numPr>
        <w:tabs>
          <w:tab w:val="clear" w:pos="1440"/>
        </w:tabs>
        <w:spacing w:after="0" w:line="240" w:lineRule="atLeast"/>
        <w:ind w:left="567" w:hanging="306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 котельных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</w:t>
      </w:r>
      <w:r w:rsidRPr="00CB1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3C4">
        <w:rPr>
          <w:rFonts w:ascii="Times New Roman" w:hAnsi="Times New Roman"/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CB13C4" w:rsidRPr="00CB13C4" w:rsidRDefault="00CB13C4" w:rsidP="00CB13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13C4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B13C4">
        <w:rPr>
          <w:rFonts w:ascii="Times New Roman" w:hAnsi="Times New Roman"/>
          <w:bCs/>
          <w:sz w:val="28"/>
          <w:szCs w:val="28"/>
          <w:lang w:eastAsia="en-US"/>
        </w:rPr>
        <w:t>МО</w:t>
      </w:r>
      <w:r w:rsidRPr="00CB13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  <w:lang w:eastAsia="en-US"/>
        </w:rPr>
        <w:t>г. Ершов</w:t>
      </w:r>
      <w:r w:rsidRPr="00CB13C4">
        <w:rPr>
          <w:rFonts w:ascii="Times New Roman" w:hAnsi="Times New Roman"/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CB13C4" w:rsidRPr="00CB13C4" w:rsidRDefault="00CB13C4" w:rsidP="00CB13C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CB13C4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B13C4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CB13C4" w:rsidRPr="00CB13C4" w:rsidRDefault="00CB13C4" w:rsidP="00CB13C4">
      <w:pPr>
        <w:pStyle w:val="ConsPlusNormal"/>
        <w:spacing w:line="240" w:lineRule="atLeast"/>
        <w:jc w:val="both"/>
        <w:rPr>
          <w:rFonts w:ascii="Times New Roman" w:hAnsi="Times New Roman" w:cs="Times New Roman"/>
          <w:lang w:eastAsia="en-US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bookmarkStart w:id="47" w:name="_Toc339637741"/>
      <w:bookmarkStart w:id="48" w:name="_Toc340847437"/>
      <w:r w:rsidRPr="00CB13C4">
        <w:rPr>
          <w:rStyle w:val="af7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CB13C4">
        <w:rPr>
          <w:rStyle w:val="af7"/>
          <w:sz w:val="28"/>
          <w:szCs w:val="28"/>
        </w:rPr>
        <w:t>теплосетевых</w:t>
      </w:r>
      <w:proofErr w:type="spellEnd"/>
      <w:r w:rsidRPr="00CB13C4">
        <w:rPr>
          <w:rStyle w:val="af7"/>
          <w:sz w:val="28"/>
          <w:szCs w:val="28"/>
        </w:rPr>
        <w:t xml:space="preserve"> организаций</w:t>
      </w:r>
      <w:bookmarkEnd w:id="47"/>
      <w:bookmarkEnd w:id="48"/>
    </w:p>
    <w:p w:rsidR="00CB13C4" w:rsidRPr="00CB13C4" w:rsidRDefault="00CB13C4" w:rsidP="00CB13C4">
      <w:pPr>
        <w:pStyle w:val="af9"/>
        <w:spacing w:line="240" w:lineRule="atLeast"/>
        <w:ind w:left="0"/>
      </w:pPr>
    </w:p>
    <w:p w:rsidR="00CB13C4" w:rsidRPr="00CB13C4" w:rsidRDefault="00CB13C4" w:rsidP="00CB13C4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CB13C4" w:rsidRPr="00CB13C4" w:rsidRDefault="00CB13C4" w:rsidP="00CB13C4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МУП «Городское хозяйство».</w:t>
      </w:r>
    </w:p>
    <w:p w:rsidR="00CB13C4" w:rsidRPr="00CB13C4" w:rsidRDefault="00CB13C4" w:rsidP="00CB13C4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5"/>
        <w:gridCol w:w="1815"/>
        <w:gridCol w:w="1913"/>
      </w:tblGrid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2018г.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8700,0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254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Полезный отпуск тепловой энергии</w:t>
            </w:r>
            <w:proofErr w:type="gram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сего: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9880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8360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</w:p>
        </w:tc>
      </w:tr>
      <w:tr w:rsidR="00CB13C4" w:rsidRPr="00CB13C4" w:rsidTr="00CB13C4"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5"/>
        </w:trPr>
        <w:tc>
          <w:tcPr>
            <w:tcW w:w="5778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т.у.</w:t>
            </w:r>
            <w:proofErr w:type="gramStart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5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170"/>
        </w:trPr>
        <w:tc>
          <w:tcPr>
            <w:tcW w:w="5778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1319,0</w:t>
            </w:r>
          </w:p>
        </w:tc>
      </w:tr>
      <w:tr w:rsidR="00CB13C4" w:rsidRPr="00CB13C4" w:rsidTr="00CB13C4">
        <w:trPr>
          <w:trHeight w:val="170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руб./т. 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170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7968,4</w:t>
            </w:r>
          </w:p>
        </w:tc>
      </w:tr>
      <w:tr w:rsidR="00CB13C4" w:rsidRPr="00CB13C4" w:rsidTr="00CB13C4">
        <w:trPr>
          <w:trHeight w:val="128"/>
        </w:trPr>
        <w:tc>
          <w:tcPr>
            <w:tcW w:w="5778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127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кВт/час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183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1097,9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 w:val="restart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gramStart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  <w:vMerge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133,1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1595,0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483,2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403,5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131,2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272,3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11681,1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Общепроизводственные (цеховые) расходы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455,6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1712,0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444,8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14293,5</w:t>
            </w:r>
          </w:p>
        </w:tc>
      </w:tr>
      <w:tr w:rsidR="00CB13C4" w:rsidRPr="00CB13C4" w:rsidTr="00CB13C4">
        <w:trPr>
          <w:trHeight w:val="85"/>
        </w:trPr>
        <w:tc>
          <w:tcPr>
            <w:tcW w:w="577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1437,11</w:t>
            </w:r>
          </w:p>
        </w:tc>
      </w:tr>
    </w:tbl>
    <w:p w:rsidR="00CB13C4" w:rsidRPr="00CB13C4" w:rsidRDefault="00CB13C4" w:rsidP="00CB13C4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CB13C4" w:rsidRPr="00CB13C4" w:rsidRDefault="00CB13C4" w:rsidP="00CB13C4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CB13C4" w:rsidRPr="00CB13C4" w:rsidRDefault="00CB13C4" w:rsidP="00CB13C4">
      <w:pPr>
        <w:widowControl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numPr>
          <w:ilvl w:val="1"/>
          <w:numId w:val="8"/>
        </w:numPr>
        <w:tabs>
          <w:tab w:val="left" w:pos="426"/>
        </w:tabs>
        <w:spacing w:line="240" w:lineRule="atLeast"/>
        <w:ind w:left="0" w:firstLine="0"/>
        <w:jc w:val="both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Цены (тарифы) в сфере теплоснабжения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3"/>
        <w:spacing w:line="240" w:lineRule="atLeast"/>
        <w:ind w:left="0"/>
        <w:jc w:val="both"/>
        <w:rPr>
          <w:b/>
          <w:bCs/>
        </w:rPr>
      </w:pPr>
      <w:r w:rsidRPr="00CB13C4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CB13C4" w:rsidRPr="00CB13C4" w:rsidRDefault="00CB13C4" w:rsidP="00CB13C4">
      <w:pPr>
        <w:pStyle w:val="13"/>
        <w:spacing w:line="240" w:lineRule="atLeast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1525"/>
        <w:gridCol w:w="1538"/>
        <w:gridCol w:w="1538"/>
        <w:gridCol w:w="1538"/>
        <w:gridCol w:w="1519"/>
      </w:tblGrid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CB13C4" w:rsidRPr="00CB13C4" w:rsidTr="00CB13C4">
        <w:tc>
          <w:tcPr>
            <w:tcW w:w="9393" w:type="dxa"/>
            <w:gridSpan w:val="6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1594,27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Сроки действия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01.01.2016-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01.07.2016-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01.07.2017-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01.07.2018-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30.06.2019</w:t>
            </w:r>
          </w:p>
        </w:tc>
      </w:tr>
      <w:tr w:rsidR="00CB13C4" w:rsidRPr="00CB13C4" w:rsidTr="00CB13C4">
        <w:tc>
          <w:tcPr>
            <w:tcW w:w="9393" w:type="dxa"/>
            <w:gridSpan w:val="6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610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за 1 куб.</w:t>
            </w:r>
            <w:proofErr w:type="gramStart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1594,27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№64/22 от 16.12.2015 г.</w:t>
            </w:r>
          </w:p>
        </w:tc>
      </w:tr>
      <w:tr w:rsidR="00CB13C4" w:rsidRPr="00CB13C4" w:rsidTr="00CB13C4">
        <w:tc>
          <w:tcPr>
            <w:tcW w:w="1735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Сроки действия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01.07.2015-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01.07.2016-</w:t>
            </w: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01.07.2017-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01.07.2018-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30.06.2019</w:t>
            </w:r>
          </w:p>
        </w:tc>
      </w:tr>
    </w:tbl>
    <w:p w:rsidR="00CB13C4" w:rsidRPr="00CB13C4" w:rsidRDefault="00CB13C4" w:rsidP="00CB13C4">
      <w:pPr>
        <w:pStyle w:val="13"/>
        <w:spacing w:line="240" w:lineRule="atLeast"/>
        <w:ind w:left="0"/>
        <w:jc w:val="both"/>
        <w:rPr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pStyle w:val="1"/>
        <w:numPr>
          <w:ilvl w:val="1"/>
          <w:numId w:val="19"/>
        </w:numPr>
        <w:tabs>
          <w:tab w:val="left" w:pos="426"/>
        </w:tabs>
        <w:spacing w:line="240" w:lineRule="atLeast"/>
        <w:jc w:val="both"/>
        <w:rPr>
          <w:rStyle w:val="af7"/>
          <w:sz w:val="28"/>
          <w:szCs w:val="28"/>
        </w:rPr>
      </w:pPr>
      <w:bookmarkStart w:id="49" w:name="_Toc339637743"/>
      <w:bookmarkStart w:id="50" w:name="_Toc340847439"/>
      <w:r w:rsidRPr="00CB13C4">
        <w:rPr>
          <w:rStyle w:val="af7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r w:rsidRPr="00CB13C4">
        <w:rPr>
          <w:rStyle w:val="af7"/>
          <w:sz w:val="28"/>
          <w:szCs w:val="28"/>
        </w:rPr>
        <w:t>МО г. Ершова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B13C4">
        <w:rPr>
          <w:rFonts w:ascii="Times New Roman" w:hAnsi="Times New Roman"/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CB13C4">
        <w:rPr>
          <w:rFonts w:ascii="Times New Roman" w:hAnsi="Times New Roman"/>
          <w:bCs/>
          <w:sz w:val="28"/>
          <w:szCs w:val="28"/>
        </w:rPr>
        <w:t>МУП «Городское хозяйство» МУП МО г. Ершов</w:t>
      </w:r>
      <w:r w:rsidRPr="00CB13C4">
        <w:rPr>
          <w:rFonts w:ascii="Times New Roman" w:hAnsi="Times New Roman"/>
          <w:sz w:val="28"/>
          <w:szCs w:val="28"/>
        </w:rPr>
        <w:t xml:space="preserve">, выявил наличие следующих проблем, требующих комплексного подхода при их решении, одна из основных: высокий удельный расход топлива на </w:t>
      </w:r>
      <w:r w:rsidRPr="00CB13C4">
        <w:rPr>
          <w:rFonts w:ascii="Times New Roman" w:hAnsi="Times New Roman"/>
          <w:sz w:val="28"/>
          <w:szCs w:val="28"/>
        </w:rPr>
        <w:lastRenderedPageBreak/>
        <w:t>производство 1 Гкал тепловой энергии в котельной №1 и высокий износ оборудования, что ведет к увеличению издержек на производство тепла, что, в свою очередь, сказывается негативным образом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на росте тарифов для потребителей.</w:t>
      </w:r>
    </w:p>
    <w:p w:rsidR="00CB13C4" w:rsidRPr="00CB13C4" w:rsidRDefault="00CB13C4" w:rsidP="00CB13C4">
      <w:pPr>
        <w:tabs>
          <w:tab w:val="left" w:pos="244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B13C4">
        <w:rPr>
          <w:rFonts w:ascii="Times New Roman" w:hAnsi="Times New Roman"/>
        </w:rPr>
        <w:tab/>
      </w:r>
    </w:p>
    <w:p w:rsidR="00CB13C4" w:rsidRPr="00CB13C4" w:rsidRDefault="00CB13C4" w:rsidP="00CB13C4">
      <w:pPr>
        <w:pStyle w:val="12"/>
        <w:spacing w:line="240" w:lineRule="atLeast"/>
        <w:rPr>
          <w:b/>
          <w:bCs/>
        </w:rPr>
      </w:pPr>
      <w:r w:rsidRPr="00CB13C4">
        <w:rPr>
          <w:b/>
          <w:bCs/>
        </w:rPr>
        <w:t>ВЫВОДЫ:</w:t>
      </w:r>
    </w:p>
    <w:p w:rsidR="00CB13C4" w:rsidRPr="00CB13C4" w:rsidRDefault="00CB13C4" w:rsidP="00CB13C4">
      <w:pPr>
        <w:pStyle w:val="12"/>
        <w:spacing w:line="240" w:lineRule="atLeast"/>
        <w:rPr>
          <w:highlight w:val="red"/>
        </w:rPr>
      </w:pPr>
    </w:p>
    <w:p w:rsidR="00CB13C4" w:rsidRPr="00CB13C4" w:rsidRDefault="00CB13C4" w:rsidP="00CB13C4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В связи с  переводом потребителей жилого фонда на индивидуальные источники тепловой энергии и высоким износом оборудования, в первую очередь выводятся  из эксплуатации наиболее проблемные участки, требующие ремонта или замены.</w:t>
      </w:r>
    </w:p>
    <w:p w:rsidR="00CB13C4" w:rsidRPr="00CB13C4" w:rsidRDefault="00CB13C4" w:rsidP="00CB13C4">
      <w:pPr>
        <w:pStyle w:val="12"/>
        <w:spacing w:line="240" w:lineRule="atLeast"/>
        <w:jc w:val="left"/>
        <w:rPr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</w:pPr>
      <w:bookmarkStart w:id="51" w:name="_Toc339637744"/>
      <w:bookmarkStart w:id="52" w:name="_Toc340847440"/>
      <w:r w:rsidRPr="00CB13C4">
        <w:rPr>
          <w:rStyle w:val="af7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Для малоэтажных многоквартирных домов предлагается устройство теплоснабжения </w:t>
      </w:r>
      <w:proofErr w:type="gramStart"/>
      <w:r w:rsidRPr="00CB13C4">
        <w:rPr>
          <w:rFonts w:ascii="Times New Roman" w:hAnsi="Times New Roman"/>
          <w:sz w:val="28"/>
          <w:szCs w:val="28"/>
        </w:rPr>
        <w:t>от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индивидуальных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 w:rsidRPr="00CB13C4">
        <w:rPr>
          <w:rFonts w:ascii="Times New Roman" w:hAnsi="Times New Roman"/>
          <w:sz w:val="28"/>
          <w:szCs w:val="28"/>
        </w:rPr>
        <w:t>. Горячее водоснабжение предлагается выполнить от газовых проточных водонагревателей.</w:t>
      </w:r>
      <w:r w:rsidRPr="00CB13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CB13C4" w:rsidRPr="00CB13C4" w:rsidTr="00CB13C4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CB13C4" w:rsidRPr="00CB13C4" w:rsidTr="00CB13C4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839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9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потребления тепловой энергии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вновь построенного жилья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2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4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24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9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 xml:space="preserve">Присоединенная тепловая нагрузка (мощность) на ГВС </w:t>
            </w:r>
            <w:r w:rsidRPr="00CB13C4">
              <w:rPr>
                <w:rFonts w:ascii="Times New Roman" w:hAnsi="Times New Roman"/>
                <w:sz w:val="18"/>
                <w:szCs w:val="18"/>
              </w:rPr>
              <w:lastRenderedPageBreak/>
              <w:t>для населения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lastRenderedPageBreak/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2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25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80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732"/>
        </w:trPr>
        <w:tc>
          <w:tcPr>
            <w:tcW w:w="48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B13C4" w:rsidRPr="00CB13C4" w:rsidTr="00CB13C4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  <w:sectPr w:rsidR="00CB13C4" w:rsidRPr="00CB13C4" w:rsidSect="00CB13C4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color w:val="FF000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3.1. Перспективные балансы тепловой мощности и тепловой нагрузки для Котельной № 1  (г. Ершов ул. Космонавтов, 27К)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CB13C4" w:rsidRPr="00CB13C4" w:rsidTr="00CB13C4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Установленная</w:t>
            </w:r>
            <w:proofErr w:type="gramEnd"/>
            <w:r w:rsidRPr="00CB13C4">
              <w:rPr>
                <w:rFonts w:ascii="Times New Roman" w:hAnsi="Times New Roman"/>
                <w:sz w:val="18"/>
                <w:szCs w:val="18"/>
              </w:rPr>
              <w:t xml:space="preserve"> тепловая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+4,88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+2,54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40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  <w:tr w:rsidR="00CB13C4" w:rsidRPr="00CB13C4" w:rsidTr="00CB13C4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+0,14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pStyle w:val="1"/>
        <w:spacing w:line="240" w:lineRule="atLeast"/>
        <w:ind w:left="432" w:hanging="432"/>
        <w:rPr>
          <w:rStyle w:val="af7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CB13C4">
        <w:rPr>
          <w:rStyle w:val="af7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</w:t>
      </w:r>
      <w:r w:rsidRPr="00CB13C4">
        <w:rPr>
          <w:rFonts w:ascii="Times New Roman" w:hAnsi="Times New Roman"/>
          <w:sz w:val="28"/>
          <w:szCs w:val="28"/>
        </w:rPr>
        <w:lastRenderedPageBreak/>
        <w:t>тепловой энергии.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CB13C4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CB13C4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ab/>
        <w:t xml:space="preserve">На перспективу радиусом эффективного теплоснабжения в МО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принят существующий радиус теплоснабжения.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</w:rPr>
      </w:pPr>
      <w:bookmarkStart w:id="58" w:name="_Toc339637747"/>
      <w:bookmarkStart w:id="59" w:name="_Toc340847443"/>
      <w:r w:rsidRPr="00CB13C4">
        <w:rPr>
          <w:rStyle w:val="af7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CB13C4">
        <w:rPr>
          <w:rStyle w:val="af7"/>
        </w:rPr>
        <w:t>теплопотребляющими</w:t>
      </w:r>
      <w:proofErr w:type="spellEnd"/>
      <w:r w:rsidRPr="00CB13C4">
        <w:rPr>
          <w:rStyle w:val="af7"/>
        </w:rPr>
        <w:t xml:space="preserve"> установками потребителей, в том числе в аварийных режимах</w:t>
      </w:r>
      <w:bookmarkEnd w:id="58"/>
      <w:bookmarkEnd w:id="59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 (г. Ершов,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CB13C4" w:rsidRPr="00CB13C4" w:rsidTr="00CB13C4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Объем теплоносителя, тыс. м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</w:tc>
      </w:tr>
      <w:tr w:rsidR="00CB13C4" w:rsidRPr="00CB13C4" w:rsidTr="00CB13C4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CB13C4" w:rsidRPr="00CB13C4" w:rsidTr="00CB13C4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60" w:name="_Toc339637748"/>
      <w:bookmarkStart w:id="61" w:name="_Toc340847444"/>
      <w:r w:rsidRPr="00CB13C4">
        <w:rPr>
          <w:rStyle w:val="af7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CB13C4" w:rsidRPr="00CB13C4" w:rsidRDefault="00CB13C4" w:rsidP="00CB13C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CB13C4">
        <w:rPr>
          <w:rStyle w:val="af7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CB13C4" w:rsidRPr="00CB13C4" w:rsidRDefault="00CB13C4" w:rsidP="00CB13C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Теплоснабжение перспективных объектов, которые планируется разместить в зоне действия существующих котельных, в  </w:t>
      </w:r>
      <w:proofErr w:type="gramStart"/>
      <w:r w:rsidRPr="00CB13C4">
        <w:rPr>
          <w:rFonts w:ascii="Times New Roman" w:hAnsi="Times New Roman"/>
          <w:sz w:val="28"/>
          <w:szCs w:val="28"/>
        </w:rPr>
        <w:t>связи</w:t>
      </w:r>
      <w:proofErr w:type="gramEnd"/>
      <w:r w:rsidRPr="00CB13C4">
        <w:rPr>
          <w:rFonts w:ascii="Times New Roman" w:hAnsi="Times New Roman"/>
          <w:sz w:val="28"/>
          <w:szCs w:val="28"/>
        </w:rPr>
        <w:t xml:space="preserve"> с чем новое строительство котельных не планируется.</w:t>
      </w:r>
    </w:p>
    <w:p w:rsidR="00CB13C4" w:rsidRPr="00CB13C4" w:rsidRDefault="00CB13C4" w:rsidP="00CB13C4">
      <w:pPr>
        <w:pStyle w:val="S"/>
        <w:spacing w:line="240" w:lineRule="atLeast"/>
        <w:ind w:firstLine="720"/>
        <w:rPr>
          <w:sz w:val="28"/>
          <w:szCs w:val="28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CB13C4">
        <w:rPr>
          <w:rStyle w:val="af7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предусмотрена реконструкция существующих источников </w:t>
      </w:r>
      <w:r w:rsidRPr="00CB13C4">
        <w:rPr>
          <w:rFonts w:ascii="Times New Roman" w:hAnsi="Times New Roman"/>
          <w:sz w:val="28"/>
          <w:szCs w:val="28"/>
        </w:rPr>
        <w:lastRenderedPageBreak/>
        <w:t>тепловой энергии в связи с переводом потребителей жилого фонда на индивидуальные источники тепловой энергии.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CB13C4" w:rsidRPr="00CB13C4" w:rsidTr="00CB13C4">
        <w:tc>
          <w:tcPr>
            <w:tcW w:w="1666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666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Год реализации мероприятия</w:t>
            </w:r>
          </w:p>
        </w:tc>
      </w:tr>
      <w:tr w:rsidR="00CB13C4" w:rsidRPr="00CB13C4" w:rsidTr="00CB13C4">
        <w:tc>
          <w:tcPr>
            <w:tcW w:w="1666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 1                                     (г. Ершов, ул. Космонавтов, 27К)</w:t>
            </w:r>
          </w:p>
        </w:tc>
        <w:tc>
          <w:tcPr>
            <w:tcW w:w="1666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</w:rPr>
              <w:t>2019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highlight w:val="red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highlight w:val="red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70" w:name="_Toc328748938"/>
      <w:bookmarkStart w:id="71" w:name="_Toc329012703"/>
      <w:bookmarkStart w:id="72" w:name="_Toc339637752"/>
      <w:bookmarkStart w:id="73" w:name="_Toc340847448"/>
      <w:r w:rsidRPr="00CB13C4">
        <w:rPr>
          <w:rStyle w:val="af7"/>
        </w:rPr>
        <w:t xml:space="preserve">5.3.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CB13C4">
        <w:rPr>
          <w:rStyle w:val="af7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0"/>
      <w:bookmarkEnd w:id="71"/>
      <w:bookmarkEnd w:id="72"/>
      <w:bookmarkEnd w:id="73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b w:val="0"/>
          <w:bCs w:val="0"/>
          <w:sz w:val="28"/>
          <w:szCs w:val="28"/>
        </w:rPr>
      </w:pPr>
      <w:r w:rsidRPr="00CB13C4">
        <w:rPr>
          <w:rStyle w:val="af7"/>
          <w:sz w:val="28"/>
          <w:szCs w:val="28"/>
        </w:rPr>
        <w:t xml:space="preserve"> </w:t>
      </w:r>
      <w:r w:rsidRPr="00CB13C4">
        <w:rPr>
          <w:rStyle w:val="af7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74" w:name="_Toc328748939"/>
      <w:bookmarkStart w:id="75" w:name="_Toc329012704"/>
      <w:bookmarkStart w:id="76" w:name="_Toc339637753"/>
      <w:bookmarkStart w:id="77" w:name="_Toc340847449"/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5.4. Меры по переоборудованию котельных в источники комбинированной выработки электрической и тепловой энергии</w:t>
      </w:r>
      <w:bookmarkEnd w:id="74"/>
      <w:bookmarkEnd w:id="75"/>
      <w:bookmarkEnd w:id="76"/>
      <w:bookmarkEnd w:id="77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b w:val="0"/>
          <w:bCs w:val="0"/>
          <w:sz w:val="28"/>
          <w:szCs w:val="28"/>
        </w:rPr>
      </w:pPr>
      <w:r w:rsidRPr="00CB13C4">
        <w:rPr>
          <w:rStyle w:val="af7"/>
          <w:b w:val="0"/>
          <w:bCs w:val="0"/>
          <w:sz w:val="28"/>
          <w:szCs w:val="28"/>
        </w:rPr>
        <w:t>В МО г. Ершов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sz w:val="28"/>
          <w:szCs w:val="28"/>
        </w:rPr>
      </w:pPr>
      <w:bookmarkStart w:id="78" w:name="_Toc328748940"/>
      <w:bookmarkStart w:id="79" w:name="_Toc329012705"/>
      <w:bookmarkStart w:id="80" w:name="_Toc339637754"/>
      <w:bookmarkStart w:id="81" w:name="_Toc340847450"/>
      <w:r w:rsidRPr="00CB13C4">
        <w:rPr>
          <w:rStyle w:val="af7"/>
          <w:sz w:val="28"/>
          <w:szCs w:val="28"/>
        </w:rPr>
        <w:t>5.5.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8"/>
      <w:bookmarkEnd w:id="79"/>
      <w:bookmarkEnd w:id="80"/>
      <w:bookmarkEnd w:id="81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ind w:firstLine="720"/>
        <w:jc w:val="both"/>
        <w:rPr>
          <w:rStyle w:val="af7"/>
          <w:b w:val="0"/>
          <w:bCs w:val="0"/>
          <w:sz w:val="28"/>
          <w:szCs w:val="28"/>
        </w:rPr>
      </w:pPr>
      <w:r w:rsidRPr="00CB13C4">
        <w:rPr>
          <w:rStyle w:val="af7"/>
          <w:b w:val="0"/>
          <w:bCs w:val="0"/>
          <w:sz w:val="28"/>
          <w:szCs w:val="28"/>
        </w:rPr>
        <w:t>В МО 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CB13C4" w:rsidRPr="00CB13C4" w:rsidRDefault="00CB13C4" w:rsidP="00CB13C4">
      <w:pPr>
        <w:spacing w:after="0" w:line="240" w:lineRule="atLeast"/>
        <w:ind w:firstLine="709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rPr>
          <w:rStyle w:val="af7"/>
        </w:rPr>
        <w:sectPr w:rsidR="00CB13C4" w:rsidRPr="00CB13C4" w:rsidSect="00CB13C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2" w:name="_Toc328748941"/>
      <w:bookmarkStart w:id="83" w:name="_Toc329012706"/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rPr>
          <w:rStyle w:val="af7"/>
          <w:sz w:val="28"/>
          <w:szCs w:val="28"/>
        </w:rPr>
      </w:pPr>
      <w:bookmarkStart w:id="84" w:name="_Toc339637755"/>
      <w:bookmarkStart w:id="85" w:name="_Toc340847451"/>
      <w:r w:rsidRPr="00CB13C4">
        <w:rPr>
          <w:rStyle w:val="af7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2"/>
      <w:bookmarkEnd w:id="83"/>
      <w:bookmarkEnd w:id="84"/>
      <w:bookmarkEnd w:id="85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</w:t>
      </w:r>
      <w:r w:rsidRPr="00CB13C4">
        <w:rPr>
          <w:rFonts w:ascii="Times New Roman" w:hAnsi="Times New Roman"/>
          <w:b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CB13C4" w:rsidRPr="00CB13C4" w:rsidRDefault="00CB13C4" w:rsidP="00CB13C4">
      <w:pPr>
        <w:spacing w:after="0" w:line="240" w:lineRule="atLeast"/>
        <w:ind w:firstLine="708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CB13C4" w:rsidRPr="00CB13C4" w:rsidTr="00CB13C4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Дефициты (резервы) тепловой мощности источников тепла,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</w:t>
            </w:r>
            <w:proofErr w:type="gramStart"/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2023-2028 г.</w:t>
            </w:r>
          </w:p>
        </w:tc>
      </w:tr>
      <w:tr w:rsidR="00CB13C4" w:rsidRPr="00CB13C4" w:rsidTr="00CB13C4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 1                (г. Ершов,                    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</w:tbl>
    <w:p w:rsidR="00CB13C4" w:rsidRPr="00CB13C4" w:rsidRDefault="00CB13C4" w:rsidP="00CB13C4">
      <w:pPr>
        <w:tabs>
          <w:tab w:val="left" w:pos="10620"/>
        </w:tabs>
        <w:spacing w:after="0" w:line="240" w:lineRule="atLeast"/>
        <w:jc w:val="both"/>
        <w:rPr>
          <w:rFonts w:ascii="Times New Roman" w:hAnsi="Times New Roman"/>
        </w:rPr>
        <w:sectPr w:rsidR="00CB13C4" w:rsidRPr="00CB13C4" w:rsidSect="00CB13C4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rPr>
          <w:rStyle w:val="af7"/>
          <w:sz w:val="28"/>
          <w:szCs w:val="28"/>
        </w:rPr>
      </w:pPr>
      <w:bookmarkStart w:id="86" w:name="_Toc328748942"/>
      <w:bookmarkStart w:id="87" w:name="_Toc329012707"/>
      <w:bookmarkStart w:id="88" w:name="_Toc339637756"/>
      <w:bookmarkStart w:id="89" w:name="_Toc340847452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6"/>
      <w:bookmarkEnd w:id="87"/>
      <w:bookmarkEnd w:id="88"/>
      <w:bookmarkEnd w:id="89"/>
    </w:p>
    <w:p w:rsidR="00CB13C4" w:rsidRPr="00CB13C4" w:rsidRDefault="00CB13C4" w:rsidP="00CB13C4">
      <w:pPr>
        <w:spacing w:after="0" w:line="240" w:lineRule="atLeast"/>
        <w:ind w:firstLine="708"/>
        <w:rPr>
          <w:rFonts w:ascii="Times New Roman" w:hAnsi="Times New Roman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proofErr w:type="spellStart"/>
      <w:r w:rsidRPr="00CB13C4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CB13C4">
        <w:rPr>
          <w:rFonts w:ascii="Times New Roman" w:hAnsi="Times New Roman"/>
          <w:color w:val="000000"/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B13C4">
        <w:rPr>
          <w:rFonts w:ascii="Times New Roman" w:hAnsi="Times New Roman"/>
          <w:b/>
          <w:bCs/>
          <w:color w:val="000000"/>
          <w:sz w:val="28"/>
          <w:szCs w:val="28"/>
        </w:rPr>
        <w:t>МО</w:t>
      </w:r>
      <w:r w:rsidRPr="00CB1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3C4">
        <w:rPr>
          <w:rFonts w:ascii="Times New Roman" w:hAnsi="Times New Roman"/>
          <w:b/>
          <w:bCs/>
          <w:color w:val="000000"/>
          <w:sz w:val="28"/>
          <w:szCs w:val="28"/>
        </w:rPr>
        <w:t>г. Ершов</w:t>
      </w:r>
      <w:r w:rsidRPr="00CB13C4">
        <w:rPr>
          <w:rFonts w:ascii="Times New Roman" w:hAnsi="Times New Roman"/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CB13C4" w:rsidRPr="00CB13C4" w:rsidTr="00CB13C4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2016-2028</w:t>
            </w:r>
          </w:p>
        </w:tc>
      </w:tr>
      <w:tr w:rsidR="00CB13C4" w:rsidRPr="00CB13C4" w:rsidTr="00CB13C4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Температурный график, </w:t>
            </w:r>
            <w:r w:rsidRPr="00CB13C4">
              <w:rPr>
                <w:rFonts w:ascii="Cambria Math" w:hAnsi="Cambria Math"/>
                <w:color w:val="000000"/>
                <w:sz w:val="18"/>
                <w:szCs w:val="18"/>
              </w:rPr>
              <w:t>⁰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Температурный график, </w:t>
            </w:r>
            <w:r w:rsidRPr="00CB13C4">
              <w:rPr>
                <w:rFonts w:ascii="Cambria Math" w:hAnsi="Cambria Math"/>
                <w:color w:val="000000"/>
                <w:sz w:val="18"/>
                <w:szCs w:val="18"/>
              </w:rPr>
              <w:t>⁰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Температурный график, </w:t>
            </w:r>
            <w:r w:rsidRPr="00CB13C4">
              <w:rPr>
                <w:rFonts w:ascii="Cambria Math" w:hAnsi="Cambria Math"/>
                <w:color w:val="000000"/>
                <w:sz w:val="18"/>
                <w:szCs w:val="18"/>
              </w:rPr>
              <w:t>⁰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Температурный график, </w:t>
            </w:r>
            <w:r w:rsidRPr="00CB13C4">
              <w:rPr>
                <w:rFonts w:ascii="Cambria Math" w:hAnsi="Cambria Math"/>
                <w:color w:val="000000"/>
                <w:sz w:val="18"/>
                <w:szCs w:val="18"/>
              </w:rPr>
              <w:t>⁰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CB13C4" w:rsidRPr="00CB13C4" w:rsidTr="00CB13C4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pStyle w:val="1"/>
              <w:tabs>
                <w:tab w:val="left" w:pos="0"/>
              </w:tabs>
              <w:spacing w:line="240" w:lineRule="atLeast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B13C4"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 1                    (г. Ершов,                           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 – 70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 – 70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 – 70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 – 70 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</w:tr>
    </w:tbl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rPr>
          <w:rStyle w:val="af7"/>
        </w:rPr>
      </w:pPr>
      <w:bookmarkStart w:id="90" w:name="_Toc328748943"/>
      <w:bookmarkStart w:id="91" w:name="_Toc329012708"/>
      <w:bookmarkStart w:id="92" w:name="_Toc339637757"/>
      <w:bookmarkStart w:id="93" w:name="_Toc340847453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tabs>
          <w:tab w:val="left" w:pos="0"/>
        </w:tabs>
        <w:spacing w:line="240" w:lineRule="atLeast"/>
        <w:jc w:val="both"/>
        <w:rPr>
          <w:rStyle w:val="af7"/>
          <w:sz w:val="28"/>
          <w:szCs w:val="28"/>
        </w:rPr>
      </w:pPr>
      <w:r w:rsidRPr="00CB13C4">
        <w:rPr>
          <w:rStyle w:val="af7"/>
          <w:sz w:val="28"/>
          <w:szCs w:val="28"/>
        </w:rPr>
        <w:t>5.9. 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90"/>
      <w:bookmarkEnd w:id="91"/>
      <w:bookmarkEnd w:id="92"/>
      <w:bookmarkEnd w:id="93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CB13C4" w:rsidRPr="00CB13C4" w:rsidRDefault="00CB13C4" w:rsidP="00CB13C4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5.9.1. Предложения по перспективной установленной тепловой мощности </w:t>
      </w:r>
    </w:p>
    <w:p w:rsidR="00CB13C4" w:rsidRPr="00CB13C4" w:rsidRDefault="00CB13C4" w:rsidP="00CB13C4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CB13C4" w:rsidRPr="00CB13C4" w:rsidRDefault="00CB13C4" w:rsidP="00CB13C4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CB13C4" w:rsidRPr="00CB13C4" w:rsidRDefault="00CB13C4" w:rsidP="00CB13C4">
      <w:pPr>
        <w:spacing w:after="0" w:line="240" w:lineRule="atLeast"/>
        <w:ind w:left="-142" w:right="-710"/>
        <w:jc w:val="both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новых мощностей</w:t>
      </w:r>
    </w:p>
    <w:p w:rsidR="00CB13C4" w:rsidRPr="00CB13C4" w:rsidRDefault="00CB13C4" w:rsidP="00CB13C4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spacing w:after="0" w:line="240" w:lineRule="atLeast"/>
        <w:ind w:right="-71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CB13C4" w:rsidRPr="00CB13C4" w:rsidTr="00CB13C4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3C4" w:rsidRPr="00CB13C4" w:rsidRDefault="00CB13C4" w:rsidP="00CB13C4">
            <w:pPr>
              <w:tabs>
                <w:tab w:val="left" w:pos="4944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Предложения по перспективной тепловой мощности, 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CB13C4" w:rsidRPr="00CB13C4" w:rsidTr="00CB13C4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CB13C4" w:rsidRPr="00CB13C4" w:rsidTr="00CB13C4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pStyle w:val="1"/>
              <w:tabs>
                <w:tab w:val="left" w:pos="0"/>
              </w:tabs>
              <w:spacing w:line="240" w:lineRule="atLeast"/>
              <w:jc w:val="center"/>
            </w:pPr>
            <w:r w:rsidRPr="00CB13C4"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  <w:tr w:rsidR="00CB13C4" w:rsidRPr="00CB13C4" w:rsidTr="00CB13C4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rPr>
                <w:rFonts w:ascii="Times New Roman" w:hAnsi="Times New Roman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№ 1              (г. Ершов,                 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jc w:val="center"/>
        <w:rPr>
          <w:rStyle w:val="af7"/>
          <w:sz w:val="28"/>
          <w:szCs w:val="28"/>
        </w:rPr>
      </w:pPr>
      <w:bookmarkStart w:id="94" w:name="_Toc339637758"/>
      <w:bookmarkStart w:id="95" w:name="_Toc340847454"/>
      <w:r w:rsidRPr="00CB13C4">
        <w:rPr>
          <w:rStyle w:val="af7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4"/>
      <w:bookmarkEnd w:id="95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jc w:val="both"/>
        <w:rPr>
          <w:rStyle w:val="af7"/>
          <w:sz w:val="28"/>
          <w:szCs w:val="28"/>
        </w:rPr>
      </w:pPr>
      <w:bookmarkStart w:id="96" w:name="_Toc328748945"/>
      <w:bookmarkStart w:id="97" w:name="_Toc329012710"/>
      <w:bookmarkStart w:id="98" w:name="_Toc339637759"/>
      <w:bookmarkStart w:id="99" w:name="_Toc340847455"/>
      <w:r w:rsidRPr="00CB13C4">
        <w:rPr>
          <w:rStyle w:val="af7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6"/>
      <w:bookmarkEnd w:id="97"/>
      <w:bookmarkEnd w:id="98"/>
      <w:bookmarkEnd w:id="99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Style w:val="af7"/>
          <w:rFonts w:ascii="Times New Roman" w:hAnsi="Times New Roman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CB13C4">
        <w:rPr>
          <w:rFonts w:ascii="Times New Roman" w:hAnsi="Times New Roman"/>
          <w:sz w:val="28"/>
          <w:szCs w:val="28"/>
        </w:rPr>
        <w:t>.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pStyle w:val="1"/>
        <w:spacing w:line="240" w:lineRule="atLeast"/>
        <w:jc w:val="both"/>
        <w:rPr>
          <w:rStyle w:val="af7"/>
          <w:sz w:val="28"/>
          <w:szCs w:val="28"/>
        </w:rPr>
      </w:pPr>
      <w:bookmarkStart w:id="100" w:name="_Toc328748946"/>
      <w:bookmarkStart w:id="101" w:name="_Toc329012711"/>
      <w:bookmarkStart w:id="102" w:name="_Toc339637760"/>
      <w:bookmarkStart w:id="103" w:name="_Toc340847456"/>
      <w:r w:rsidRPr="00CB13C4">
        <w:rPr>
          <w:rStyle w:val="af7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0"/>
      <w:bookmarkEnd w:id="101"/>
      <w:bookmarkEnd w:id="102"/>
      <w:bookmarkEnd w:id="103"/>
    </w:p>
    <w:p w:rsidR="00CB13C4" w:rsidRPr="00CB13C4" w:rsidRDefault="00CB13C4" w:rsidP="00CB13C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f7"/>
          <w:rFonts w:ascii="Times New Roman" w:hAnsi="Times New Roman"/>
          <w:sz w:val="28"/>
          <w:szCs w:val="28"/>
        </w:rPr>
      </w:pPr>
      <w:r w:rsidRPr="00CB13C4">
        <w:rPr>
          <w:rStyle w:val="af7"/>
          <w:rFonts w:ascii="Times New Roman" w:hAnsi="Times New Roman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jc w:val="both"/>
        <w:rPr>
          <w:rStyle w:val="af7"/>
          <w:sz w:val="28"/>
          <w:szCs w:val="28"/>
        </w:rPr>
      </w:pPr>
      <w:bookmarkStart w:id="104" w:name="_Toc328748947"/>
      <w:bookmarkStart w:id="105" w:name="_Toc329012712"/>
      <w:bookmarkStart w:id="106" w:name="_Toc339637761"/>
      <w:bookmarkStart w:id="107" w:name="_Toc340847457"/>
      <w:r w:rsidRPr="00CB13C4">
        <w:rPr>
          <w:rStyle w:val="af7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4"/>
      <w:bookmarkEnd w:id="105"/>
      <w:bookmarkEnd w:id="106"/>
      <w:bookmarkEnd w:id="107"/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В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реконструкция тепловых сетей, обеспечивающая условия, при наличии которых </w:t>
      </w:r>
      <w:proofErr w:type="gramStart"/>
      <w:r w:rsidRPr="00CB13C4">
        <w:rPr>
          <w:rFonts w:ascii="Times New Roman" w:hAnsi="Times New Roman"/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CB13C4">
        <w:rPr>
          <w:rFonts w:ascii="Times New Roman" w:hAnsi="Times New Roman"/>
          <w:sz w:val="28"/>
          <w:szCs w:val="28"/>
        </w:rPr>
        <w:t>.</w:t>
      </w:r>
    </w:p>
    <w:p w:rsidR="00CB13C4" w:rsidRPr="00CB13C4" w:rsidRDefault="00CB13C4" w:rsidP="00CB13C4">
      <w:pPr>
        <w:pStyle w:val="S"/>
        <w:spacing w:line="240" w:lineRule="atLeast"/>
        <w:rPr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jc w:val="both"/>
        <w:rPr>
          <w:rStyle w:val="af7"/>
          <w:sz w:val="28"/>
          <w:szCs w:val="28"/>
        </w:rPr>
      </w:pPr>
      <w:bookmarkStart w:id="108" w:name="_Toc328748948"/>
      <w:bookmarkStart w:id="109" w:name="_Toc329012713"/>
      <w:bookmarkStart w:id="110" w:name="_Toc339637762"/>
      <w:bookmarkStart w:id="111" w:name="_Toc340847458"/>
      <w:r w:rsidRPr="00CB13C4">
        <w:rPr>
          <w:rStyle w:val="af7"/>
          <w:sz w:val="28"/>
          <w:szCs w:val="28"/>
        </w:rPr>
        <w:t xml:space="preserve">6.4. Предложения по новому строительству или реконструкции тепловых сетей для повышения эффективности функционирования системы </w:t>
      </w:r>
      <w:r w:rsidRPr="00CB13C4">
        <w:rPr>
          <w:rStyle w:val="af7"/>
          <w:sz w:val="28"/>
          <w:szCs w:val="28"/>
        </w:rPr>
        <w:lastRenderedPageBreak/>
        <w:t>теплоснабжения, в том числе за счет перевода котельных в «пиковый» режим или ликвидации котельных по основаниям</w:t>
      </w:r>
      <w:bookmarkEnd w:id="108"/>
      <w:bookmarkEnd w:id="109"/>
      <w:bookmarkEnd w:id="110"/>
      <w:bookmarkEnd w:id="111"/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CB13C4" w:rsidRPr="00CB13C4" w:rsidRDefault="00CB13C4" w:rsidP="00CB13C4">
      <w:pPr>
        <w:pStyle w:val="S"/>
        <w:spacing w:line="240" w:lineRule="atLeast"/>
        <w:rPr>
          <w:sz w:val="28"/>
          <w:szCs w:val="28"/>
        </w:rPr>
      </w:pPr>
    </w:p>
    <w:p w:rsidR="00CB13C4" w:rsidRPr="00CB13C4" w:rsidRDefault="00CB13C4" w:rsidP="00CB13C4">
      <w:pPr>
        <w:pStyle w:val="1"/>
        <w:spacing w:line="240" w:lineRule="atLeast"/>
        <w:jc w:val="both"/>
        <w:rPr>
          <w:rStyle w:val="af7"/>
          <w:sz w:val="28"/>
          <w:szCs w:val="28"/>
        </w:rPr>
      </w:pPr>
      <w:bookmarkStart w:id="112" w:name="_Toc328748949"/>
      <w:bookmarkStart w:id="113" w:name="_Toc329012714"/>
      <w:bookmarkStart w:id="114" w:name="_Toc339637763"/>
      <w:bookmarkStart w:id="115" w:name="_Toc340847459"/>
      <w:r w:rsidRPr="00CB13C4">
        <w:rPr>
          <w:rStyle w:val="af7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2"/>
      <w:bookmarkEnd w:id="113"/>
      <w:bookmarkEnd w:id="114"/>
      <w:bookmarkEnd w:id="115"/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CB13C4" w:rsidRPr="00CB13C4" w:rsidRDefault="00CB13C4" w:rsidP="00CB13C4">
      <w:pPr>
        <w:pStyle w:val="S"/>
        <w:spacing w:line="240" w:lineRule="atLeast"/>
        <w:rPr>
          <w:rStyle w:val="af7"/>
        </w:rPr>
        <w:sectPr w:rsidR="00CB13C4" w:rsidRPr="00CB13C4" w:rsidSect="00CB13C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  <w:bookmarkStart w:id="116" w:name="_Toc339637764"/>
      <w:bookmarkStart w:id="117" w:name="_Toc340847460"/>
      <w:r w:rsidRPr="00CB13C4">
        <w:rPr>
          <w:rStyle w:val="af7"/>
          <w:sz w:val="28"/>
          <w:szCs w:val="28"/>
        </w:rPr>
        <w:lastRenderedPageBreak/>
        <w:t>Глава 7. Перспективные топливные балансы</w:t>
      </w:r>
      <w:bookmarkEnd w:id="116"/>
      <w:bookmarkEnd w:id="117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CB13C4" w:rsidRPr="00CB13C4" w:rsidTr="00CB13C4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Характерис-тика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наимено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ind w:right="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CB13C4" w:rsidRPr="00CB13C4" w:rsidTr="00CB13C4">
        <w:trPr>
          <w:trHeight w:val="480"/>
        </w:trPr>
        <w:tc>
          <w:tcPr>
            <w:tcW w:w="1827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Натураль-ного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Гкал/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тыс.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куб. м/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у.</w:t>
            </w:r>
            <w:proofErr w:type="gram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</w:tr>
      <w:tr w:rsidR="00CB13C4" w:rsidRPr="00CB13C4" w:rsidTr="00CB13C4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МУП «Городское хозяйство»,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CB13C4" w:rsidRPr="00CB13C4" w:rsidTr="00CB13C4">
        <w:trPr>
          <w:trHeight w:val="228"/>
        </w:trPr>
        <w:tc>
          <w:tcPr>
            <w:tcW w:w="1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CB13C4" w:rsidRPr="00CB13C4" w:rsidTr="00CB13C4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2017-2024 г.</w:t>
            </w:r>
          </w:p>
        </w:tc>
      </w:tr>
      <w:tr w:rsidR="00CB13C4" w:rsidRPr="00CB13C4" w:rsidTr="00CB13C4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МУП «Городское хозяйство»,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т. ч.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CB13C4" w:rsidRPr="00CB13C4" w:rsidTr="00CB13C4">
        <w:trPr>
          <w:trHeight w:val="216"/>
        </w:trPr>
        <w:tc>
          <w:tcPr>
            <w:tcW w:w="182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CB13C4" w:rsidRPr="00CB13C4" w:rsidTr="00CB13C4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CB13C4" w:rsidRPr="00CB13C4" w:rsidTr="00CB13C4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tabs>
                <w:tab w:val="num" w:pos="-680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>МУП «Городское хозяйство»,</w:t>
            </w: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CB13C4" w:rsidRPr="00CB13C4" w:rsidTr="00CB13C4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Котельная № 1(г. </w:t>
            </w:r>
            <w:r w:rsidRPr="00CB13C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</w:t>
            </w:r>
            <w:proofErr w:type="spellEnd"/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</w:t>
            </w:r>
            <w:proofErr w:type="spellEnd"/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</w:t>
            </w:r>
            <w:proofErr w:type="spellEnd"/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pStyle w:val="1"/>
        <w:spacing w:line="240" w:lineRule="atLeast"/>
        <w:ind w:left="432" w:hanging="432"/>
        <w:rPr>
          <w:rStyle w:val="af7"/>
          <w:sz w:val="28"/>
          <w:szCs w:val="28"/>
        </w:rPr>
      </w:pPr>
      <w:bookmarkStart w:id="118" w:name="_Toc339637765"/>
      <w:bookmarkStart w:id="119" w:name="_Toc340847461"/>
      <w:r w:rsidRPr="00CB13C4">
        <w:rPr>
          <w:rStyle w:val="af7"/>
          <w:sz w:val="28"/>
          <w:szCs w:val="28"/>
        </w:rPr>
        <w:t xml:space="preserve">       Глава 8. Оценка надежности теплоснабжения</w:t>
      </w:r>
      <w:bookmarkEnd w:id="118"/>
      <w:bookmarkEnd w:id="119"/>
    </w:p>
    <w:p w:rsidR="00CB13C4" w:rsidRPr="00CB13C4" w:rsidRDefault="00CB13C4" w:rsidP="00CB13C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CB13C4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B13C4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CB13C4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CB13C4" w:rsidRPr="00CB13C4" w:rsidRDefault="00CB13C4" w:rsidP="00CB13C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  <w:bookmarkStart w:id="120" w:name="_Toc340847462"/>
      <w:r w:rsidRPr="00CB13C4">
        <w:rPr>
          <w:rStyle w:val="af7"/>
          <w:sz w:val="28"/>
          <w:szCs w:val="28"/>
        </w:rPr>
        <w:t xml:space="preserve">       Глава 9. Обоснование инвестиций в строительство, реконструкцию и техническое перевооружение</w:t>
      </w:r>
      <w:bookmarkEnd w:id="120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>Предложения по величине необходимых инвестиций на перевод потребителей на индивидуальные источники     тепловой энергии подлежат ежегодной корректировке на каждом этапе планируемого периода.</w:t>
      </w:r>
      <w:bookmarkStart w:id="121" w:name="_Toc339637766"/>
    </w:p>
    <w:p w:rsidR="00CB13C4" w:rsidRPr="00CB13C4" w:rsidRDefault="00CB13C4" w:rsidP="00CB13C4">
      <w:pPr>
        <w:pStyle w:val="S"/>
        <w:spacing w:line="240" w:lineRule="atLeast"/>
        <w:ind w:firstLine="0"/>
        <w:rPr>
          <w:rStyle w:val="af7"/>
        </w:rPr>
      </w:pPr>
    </w:p>
    <w:bookmarkEnd w:id="121"/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 xml:space="preserve">Таблица № 9.1. Предложения по величине необходимых инвестиций в реконструкцию и </w:t>
      </w:r>
      <w:proofErr w:type="gramStart"/>
      <w:r w:rsidRPr="00CB13C4">
        <w:rPr>
          <w:rFonts w:ascii="Times New Roman" w:hAnsi="Times New Roman"/>
          <w:b/>
          <w:bCs/>
        </w:rPr>
        <w:t>техническое</w:t>
      </w:r>
      <w:proofErr w:type="gramEnd"/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CB13C4">
        <w:rPr>
          <w:rFonts w:ascii="Times New Roman" w:hAnsi="Times New Roman"/>
          <w:b/>
          <w:bCs/>
        </w:rPr>
        <w:t>перевооружение источников тепловой энергии, тепловых сетей и тепловых пунктов в 2017-2020 гг.</w:t>
      </w:r>
    </w:p>
    <w:p w:rsidR="00CB13C4" w:rsidRPr="00CB13C4" w:rsidRDefault="00CB13C4" w:rsidP="00CB13C4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CB13C4" w:rsidRPr="00CB13C4" w:rsidTr="00CB13C4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по годам, ед.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CB13C4" w:rsidRPr="00CB13C4" w:rsidTr="00CB13C4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CB13C4" w:rsidRPr="00CB13C4" w:rsidTr="00CB13C4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Котельная </w:t>
            </w:r>
            <w:r w:rsidRPr="00CB13C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№ 1,                              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B13C4" w:rsidRPr="00CB13C4" w:rsidRDefault="00CB13C4" w:rsidP="00CB13C4">
            <w:pPr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3C4" w:rsidRPr="00CB13C4" w:rsidTr="00CB13C4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3C4" w:rsidRPr="00CB13C4" w:rsidRDefault="00CB13C4" w:rsidP="00CB13C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3C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</w:tbl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</w:rPr>
      </w:pP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</w:rPr>
      </w:pPr>
      <w:r w:rsidRPr="00CB13C4">
        <w:rPr>
          <w:rFonts w:ascii="Times New Roman" w:hAnsi="Times New Roman"/>
          <w:b/>
          <w:bCs/>
        </w:rPr>
        <w:t xml:space="preserve">Примечание: </w:t>
      </w:r>
      <w:r w:rsidRPr="00CB13C4">
        <w:rPr>
          <w:rFonts w:ascii="Times New Roman" w:hAnsi="Times New Roman"/>
        </w:rPr>
        <w:t xml:space="preserve">Объем инвестиций должен быть уточнен: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</w:rPr>
      </w:pPr>
      <w:r w:rsidRPr="00CB13C4">
        <w:rPr>
          <w:rFonts w:ascii="Times New Roman" w:hAnsi="Times New Roman"/>
        </w:rPr>
        <w:t>- после разработки проектно-сметной документации;</w:t>
      </w:r>
    </w:p>
    <w:p w:rsidR="00CB13C4" w:rsidRPr="00CB13C4" w:rsidRDefault="00CB13C4" w:rsidP="00CB13C4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B13C4">
        <w:rPr>
          <w:rFonts w:ascii="Times New Roman" w:hAnsi="Times New Roman"/>
          <w:sz w:val="24"/>
          <w:szCs w:val="24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  <w:sectPr w:rsidR="00CB13C4" w:rsidRPr="00CB13C4" w:rsidSect="00CB13C4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CB13C4" w:rsidRPr="00CB13C4" w:rsidRDefault="00CB13C4" w:rsidP="00CB13C4">
      <w:pPr>
        <w:pStyle w:val="1"/>
        <w:spacing w:line="240" w:lineRule="atLeast"/>
        <w:rPr>
          <w:rStyle w:val="af7"/>
          <w:sz w:val="28"/>
          <w:szCs w:val="28"/>
        </w:rPr>
      </w:pPr>
      <w:bookmarkStart w:id="122" w:name="_Toc339637767"/>
      <w:bookmarkStart w:id="123" w:name="_Toc340847463"/>
      <w:r w:rsidRPr="00CB13C4">
        <w:rPr>
          <w:rStyle w:val="af7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2"/>
      <w:bookmarkEnd w:id="123"/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CB13C4">
        <w:rPr>
          <w:rFonts w:ascii="Times New Roman" w:hAnsi="Times New Roman"/>
          <w:bCs/>
          <w:color w:val="000000"/>
          <w:sz w:val="28"/>
          <w:szCs w:val="28"/>
        </w:rPr>
        <w:t>МО г. Ершов.</w:t>
      </w:r>
      <w:r w:rsidRPr="00CB13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3C4">
        <w:rPr>
          <w:rFonts w:ascii="Times New Roman" w:hAnsi="Times New Roman"/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bCs/>
          <w:color w:val="000000"/>
          <w:sz w:val="28"/>
          <w:szCs w:val="28"/>
        </w:rPr>
        <w:t>Единой теплоснабжающей организацией в МО г. Ершов установлено МУП «Городское хозяйство»</w:t>
      </w:r>
      <w:r w:rsidRPr="00CB13C4">
        <w:rPr>
          <w:rFonts w:ascii="Times New Roman" w:hAnsi="Times New Roman"/>
          <w:color w:val="000000"/>
          <w:sz w:val="28"/>
          <w:szCs w:val="28"/>
        </w:rPr>
        <w:t>, которое</w:t>
      </w:r>
      <w:r w:rsidRPr="00CB13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3C4">
        <w:rPr>
          <w:rFonts w:ascii="Times New Roman" w:hAnsi="Times New Roman"/>
          <w:color w:val="000000"/>
          <w:sz w:val="28"/>
          <w:szCs w:val="28"/>
        </w:rPr>
        <w:t>при осуществлении своей деятельности обязано: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CB13C4" w:rsidRPr="00CB13C4" w:rsidRDefault="00CB13C4" w:rsidP="00CB13C4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CB13C4">
        <w:rPr>
          <w:rFonts w:ascii="Times New Roman" w:hAnsi="Times New Roman"/>
          <w:color w:val="000000"/>
          <w:sz w:val="28"/>
          <w:szCs w:val="28"/>
        </w:rPr>
        <w:t>теплосетевыми</w:t>
      </w:r>
      <w:proofErr w:type="spellEnd"/>
      <w:r w:rsidRPr="00CB13C4">
        <w:rPr>
          <w:rFonts w:ascii="Times New Roman" w:hAnsi="Times New Roman"/>
          <w:color w:val="000000"/>
          <w:sz w:val="28"/>
          <w:szCs w:val="28"/>
        </w:rPr>
        <w:t xml:space="preserve"> организациями в зоне своей деятельности;</w:t>
      </w:r>
    </w:p>
    <w:p w:rsidR="00CB13C4" w:rsidRPr="00CB13C4" w:rsidRDefault="00CB13C4" w:rsidP="004A6C90">
      <w:pPr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B13C4">
        <w:rPr>
          <w:rFonts w:ascii="Times New Roman" w:hAnsi="Times New Roman"/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4" w:name="OLE_LINK3"/>
      <w:bookmarkStart w:id="125" w:name="OLE_LINK4"/>
      <w:bookmarkEnd w:id="124"/>
      <w:bookmarkEnd w:id="125"/>
    </w:p>
    <w:p w:rsidR="00CB13C4" w:rsidRPr="00CB13C4" w:rsidRDefault="00CB13C4" w:rsidP="00CB13C4">
      <w:pPr>
        <w:pStyle w:val="2"/>
        <w:spacing w:before="0" w:after="0" w:line="240" w:lineRule="atLeast"/>
        <w:jc w:val="center"/>
        <w:rPr>
          <w:rStyle w:val="af7"/>
          <w:rFonts w:ascii="Times New Roman" w:hAnsi="Times New Roman" w:cs="Times New Roman"/>
          <w:i w:val="0"/>
          <w:iCs w:val="0"/>
          <w:kern w:val="32"/>
        </w:rPr>
      </w:pPr>
      <w:bookmarkStart w:id="126" w:name="_Toc329012979"/>
      <w:bookmarkStart w:id="127" w:name="_Toc340847464"/>
      <w:r w:rsidRPr="00CB13C4">
        <w:rPr>
          <w:rStyle w:val="af7"/>
          <w:rFonts w:ascii="Times New Roman" w:hAnsi="Times New Roman" w:cs="Times New Roman"/>
          <w:i w:val="0"/>
          <w:iCs w:val="0"/>
          <w:kern w:val="32"/>
        </w:rPr>
        <w:t>Заключение</w:t>
      </w:r>
      <w:bookmarkEnd w:id="126"/>
      <w:bookmarkEnd w:id="127"/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</w:rPr>
      </w:pP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    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B13C4">
        <w:rPr>
          <w:rFonts w:ascii="Times New Roman" w:hAnsi="Times New Roman"/>
          <w:spacing w:val="3"/>
          <w:sz w:val="28"/>
          <w:szCs w:val="28"/>
        </w:rPr>
        <w:lastRenderedPageBreak/>
        <w:t>Объем инвестиций планируется на период до 2020 года. Объем финансирования в ценах 2017 г. составляет 2000 тыс. руб.</w:t>
      </w:r>
      <w:r w:rsidRPr="00CB13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13C4" w:rsidRPr="00CB13C4" w:rsidRDefault="00CB13C4" w:rsidP="00CB13C4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B13C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A6C9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B13C4">
        <w:rPr>
          <w:rFonts w:ascii="Times New Roman" w:hAnsi="Times New Roman"/>
          <w:sz w:val="28"/>
          <w:szCs w:val="28"/>
        </w:rPr>
        <w:t xml:space="preserve">Уточнять 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Развитие теплоснабжения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CB13C4" w:rsidRPr="00CB13C4" w:rsidRDefault="00CB13C4" w:rsidP="00CB13C4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 w:rsidRPr="00CB13C4">
        <w:rPr>
          <w:rFonts w:ascii="Times New Roman" w:hAnsi="Times New Roman"/>
          <w:sz w:val="28"/>
          <w:szCs w:val="28"/>
        </w:rPr>
        <w:t xml:space="preserve">Разработанная Перспективная схема теплоснабжения </w:t>
      </w:r>
      <w:r w:rsidRPr="00CB13C4">
        <w:rPr>
          <w:rFonts w:ascii="Times New Roman" w:hAnsi="Times New Roman"/>
          <w:bCs/>
          <w:sz w:val="28"/>
          <w:szCs w:val="28"/>
        </w:rPr>
        <w:t>МО</w:t>
      </w:r>
      <w:r w:rsidRPr="00CB13C4">
        <w:rPr>
          <w:rFonts w:ascii="Times New Roman" w:hAnsi="Times New Roman"/>
          <w:sz w:val="28"/>
          <w:szCs w:val="28"/>
        </w:rPr>
        <w:t xml:space="preserve"> </w:t>
      </w:r>
      <w:r w:rsidRPr="00CB13C4">
        <w:rPr>
          <w:rFonts w:ascii="Times New Roman" w:hAnsi="Times New Roman"/>
          <w:bCs/>
          <w:sz w:val="28"/>
          <w:szCs w:val="28"/>
        </w:rPr>
        <w:t>г. Ершов</w:t>
      </w:r>
      <w:r w:rsidRPr="00CB13C4">
        <w:rPr>
          <w:rFonts w:ascii="Times New Roman" w:hAnsi="Times New Roman"/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CB13C4" w:rsidRPr="00CB13C4" w:rsidRDefault="00CB13C4" w:rsidP="00CB13C4">
      <w:pPr>
        <w:pStyle w:val="2"/>
        <w:tabs>
          <w:tab w:val="right" w:pos="9355"/>
        </w:tabs>
        <w:spacing w:before="0" w:after="0" w:line="240" w:lineRule="atLeast"/>
        <w:rPr>
          <w:rFonts w:ascii="Times New Roman" w:hAnsi="Times New Roman" w:cs="Times New Roman"/>
          <w:i w:val="0"/>
          <w:iCs w:val="0"/>
        </w:rPr>
      </w:pPr>
    </w:p>
    <w:p w:rsidR="00CB13C4" w:rsidRDefault="00CB13C4" w:rsidP="00CB13C4"/>
    <w:p w:rsidR="00CB13C4" w:rsidRDefault="00CB13C4" w:rsidP="00CB13C4">
      <w:pPr>
        <w:pStyle w:val="2"/>
        <w:tabs>
          <w:tab w:val="right" w:pos="9355"/>
        </w:tabs>
      </w:pPr>
    </w:p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CB13C4"/>
    <w:p w:rsidR="00CB13C4" w:rsidRDefault="00CB13C4" w:rsidP="0091739F">
      <w:pPr>
        <w:jc w:val="both"/>
      </w:pPr>
    </w:p>
    <w:p w:rsidR="00B7159E" w:rsidRDefault="00B7159E" w:rsidP="0091739F">
      <w:pPr>
        <w:jc w:val="both"/>
      </w:pPr>
    </w:p>
    <w:p w:rsidR="00B7159E" w:rsidRDefault="00B7159E" w:rsidP="0091739F">
      <w:pPr>
        <w:jc w:val="both"/>
      </w:pPr>
    </w:p>
    <w:p w:rsidR="00B7159E" w:rsidRDefault="00B7159E" w:rsidP="0091739F">
      <w:pPr>
        <w:jc w:val="both"/>
        <w:rPr>
          <w:rFonts w:ascii="Times New Roman" w:hAnsi="Times New Roman"/>
          <w:sz w:val="28"/>
          <w:szCs w:val="28"/>
        </w:rPr>
      </w:pPr>
    </w:p>
    <w:p w:rsidR="00C753BA" w:rsidRPr="005738C7" w:rsidRDefault="00C753BA" w:rsidP="005738C7"/>
    <w:sectPr w:rsidR="00C753BA" w:rsidRPr="005738C7" w:rsidSect="004A7B8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6F" w:rsidRDefault="0054536F" w:rsidP="00B86EA5">
      <w:pPr>
        <w:spacing w:after="0" w:line="240" w:lineRule="auto"/>
      </w:pPr>
      <w:r>
        <w:separator/>
      </w:r>
    </w:p>
  </w:endnote>
  <w:endnote w:type="continuationSeparator" w:id="0">
    <w:p w:rsidR="0054536F" w:rsidRDefault="0054536F" w:rsidP="00B8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C4" w:rsidRDefault="00CB13C4" w:rsidP="00CB13C4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C4" w:rsidRDefault="00E7307F" w:rsidP="00CB13C4">
    <w:pPr>
      <w:pStyle w:val="af5"/>
      <w:jc w:val="center"/>
    </w:pPr>
    <w:fldSimple w:instr="PAGE   \* MERGEFORMAT">
      <w:r w:rsidR="006C6C62">
        <w:rPr>
          <w:noProof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C4" w:rsidRPr="00CA12B5" w:rsidRDefault="00CB13C4" w:rsidP="00CB13C4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C4" w:rsidRDefault="00E7307F" w:rsidP="00CB13C4">
    <w:pPr>
      <w:pStyle w:val="af5"/>
      <w:jc w:val="center"/>
    </w:pPr>
    <w:fldSimple w:instr="PAGE   \* MERGEFORMAT">
      <w:r w:rsidR="006C6C62">
        <w:rPr>
          <w:noProof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6F" w:rsidRDefault="0054536F" w:rsidP="00B86EA5">
      <w:pPr>
        <w:spacing w:after="0" w:line="240" w:lineRule="auto"/>
      </w:pPr>
      <w:r>
        <w:separator/>
      </w:r>
    </w:p>
  </w:footnote>
  <w:footnote w:type="continuationSeparator" w:id="0">
    <w:p w:rsidR="0054536F" w:rsidRDefault="0054536F" w:rsidP="00B8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4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93"/>
    <w:rsid w:val="000640ED"/>
    <w:rsid w:val="000C5AA1"/>
    <w:rsid w:val="001679C8"/>
    <w:rsid w:val="001A7EAA"/>
    <w:rsid w:val="001B7CEF"/>
    <w:rsid w:val="001C1BDC"/>
    <w:rsid w:val="001D7189"/>
    <w:rsid w:val="00232694"/>
    <w:rsid w:val="00262181"/>
    <w:rsid w:val="00267196"/>
    <w:rsid w:val="002F7E45"/>
    <w:rsid w:val="00363FCE"/>
    <w:rsid w:val="003A49DD"/>
    <w:rsid w:val="003D47A8"/>
    <w:rsid w:val="003E08F6"/>
    <w:rsid w:val="004436FC"/>
    <w:rsid w:val="00447176"/>
    <w:rsid w:val="00451824"/>
    <w:rsid w:val="0048087F"/>
    <w:rsid w:val="004A6C90"/>
    <w:rsid w:val="004A7B82"/>
    <w:rsid w:val="004F25E0"/>
    <w:rsid w:val="004F7227"/>
    <w:rsid w:val="0054536F"/>
    <w:rsid w:val="00562FD3"/>
    <w:rsid w:val="005738C7"/>
    <w:rsid w:val="00586E8F"/>
    <w:rsid w:val="00591936"/>
    <w:rsid w:val="00595E56"/>
    <w:rsid w:val="00612F8A"/>
    <w:rsid w:val="00682C9D"/>
    <w:rsid w:val="006A0716"/>
    <w:rsid w:val="006B12C0"/>
    <w:rsid w:val="006C6C62"/>
    <w:rsid w:val="00725DED"/>
    <w:rsid w:val="00727AC7"/>
    <w:rsid w:val="00731F0A"/>
    <w:rsid w:val="007A1C71"/>
    <w:rsid w:val="007A49D8"/>
    <w:rsid w:val="0082192E"/>
    <w:rsid w:val="008246BB"/>
    <w:rsid w:val="008266D0"/>
    <w:rsid w:val="00834960"/>
    <w:rsid w:val="00863076"/>
    <w:rsid w:val="008D7793"/>
    <w:rsid w:val="00915639"/>
    <w:rsid w:val="0091739F"/>
    <w:rsid w:val="00937037"/>
    <w:rsid w:val="009706FF"/>
    <w:rsid w:val="00A9457F"/>
    <w:rsid w:val="00AB28FF"/>
    <w:rsid w:val="00B030F7"/>
    <w:rsid w:val="00B10EC0"/>
    <w:rsid w:val="00B7159E"/>
    <w:rsid w:val="00B86EA5"/>
    <w:rsid w:val="00BC314E"/>
    <w:rsid w:val="00C01475"/>
    <w:rsid w:val="00C753BA"/>
    <w:rsid w:val="00C767C4"/>
    <w:rsid w:val="00C92CB7"/>
    <w:rsid w:val="00CA12BF"/>
    <w:rsid w:val="00CB13C4"/>
    <w:rsid w:val="00D1325B"/>
    <w:rsid w:val="00D208FC"/>
    <w:rsid w:val="00D50D1E"/>
    <w:rsid w:val="00D53AD2"/>
    <w:rsid w:val="00D814D5"/>
    <w:rsid w:val="00DF1820"/>
    <w:rsid w:val="00E4019C"/>
    <w:rsid w:val="00E7307F"/>
    <w:rsid w:val="00EA5861"/>
    <w:rsid w:val="00EB1E1B"/>
    <w:rsid w:val="00EB59B0"/>
    <w:rsid w:val="00F60BCF"/>
    <w:rsid w:val="00F75E05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B13C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3C4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CB13C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CB13C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CB13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B13C4"/>
    <w:pPr>
      <w:spacing w:before="240" w:after="6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B13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B13C4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B13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13C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CB13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CB1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CB13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B13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13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B13C4"/>
    <w:rPr>
      <w:rFonts w:ascii="Cambria" w:eastAsia="Times New Roman" w:hAnsi="Cambria" w:cs="Cambria"/>
      <w:lang w:eastAsia="ru-RU"/>
    </w:rPr>
  </w:style>
  <w:style w:type="paragraph" w:styleId="a3">
    <w:name w:val="No Spacing"/>
    <w:link w:val="a4"/>
    <w:uiPriority w:val="99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unhideWhenUsed/>
    <w:rsid w:val="00FB4D88"/>
    <w:rPr>
      <w:color w:val="000080"/>
      <w:u w:val="single"/>
    </w:rPr>
  </w:style>
  <w:style w:type="paragraph" w:customStyle="1" w:styleId="af1">
    <w:name w:val="Таблицы (моноширинный)"/>
    <w:basedOn w:val="a"/>
    <w:next w:val="a"/>
    <w:rsid w:val="0091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rsid w:val="0091739F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uiPriority w:val="99"/>
    <w:rsid w:val="00CB13C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 w:eastAsia="ar-SA"/>
    </w:rPr>
  </w:style>
  <w:style w:type="paragraph" w:styleId="af3">
    <w:name w:val="Title"/>
    <w:basedOn w:val="a"/>
    <w:link w:val="af4"/>
    <w:uiPriority w:val="99"/>
    <w:qFormat/>
    <w:rsid w:val="00CB13C4"/>
    <w:pPr>
      <w:spacing w:after="0" w:line="240" w:lineRule="auto"/>
      <w:ind w:firstLine="510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CB1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B1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rsid w:val="00CB13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CB13C4"/>
    <w:rPr>
      <w:sz w:val="26"/>
      <w:szCs w:val="26"/>
    </w:rPr>
  </w:style>
  <w:style w:type="table" w:styleId="-2">
    <w:name w:val="Table Web 2"/>
    <w:basedOn w:val="a1"/>
    <w:uiPriority w:val="99"/>
    <w:rsid w:val="00C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CB13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uiPriority w:val="99"/>
    <w:rsid w:val="00CB13C4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99"/>
    <w:qFormat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rsid w:val="00CB13C4"/>
    <w:pPr>
      <w:spacing w:after="60" w:line="240" w:lineRule="auto"/>
      <w:ind w:left="420" w:hanging="4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CB13C4"/>
    <w:rPr>
      <w:i/>
      <w:iCs/>
    </w:rPr>
  </w:style>
  <w:style w:type="paragraph" w:customStyle="1" w:styleId="14">
    <w:name w:val="Стиль 14 пт По ширине"/>
    <w:basedOn w:val="a"/>
    <w:uiPriority w:val="99"/>
    <w:rsid w:val="00CB13C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rsid w:val="00CB13C4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CB13C4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B13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uiPriority w:val="99"/>
    <w:rsid w:val="00CB13C4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13C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CB1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age number"/>
    <w:basedOn w:val="a0"/>
    <w:uiPriority w:val="99"/>
    <w:rsid w:val="00CB13C4"/>
  </w:style>
  <w:style w:type="paragraph" w:customStyle="1" w:styleId="13">
    <w:name w:val="Абзац списка1"/>
    <w:basedOn w:val="a"/>
    <w:uiPriority w:val="99"/>
    <w:rsid w:val="00CB13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CB1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TR;n=2016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DD59-92BA-47EC-B0F1-171B4FFA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61</Pages>
  <Words>13841</Words>
  <Characters>78896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22022017</cp:lastModifiedBy>
  <cp:revision>10</cp:revision>
  <cp:lastPrinted>2019-02-21T12:51:00Z</cp:lastPrinted>
  <dcterms:created xsi:type="dcterms:W3CDTF">2019-02-13T06:25:00Z</dcterms:created>
  <dcterms:modified xsi:type="dcterms:W3CDTF">2019-03-05T12:49:00Z</dcterms:modified>
</cp:coreProperties>
</file>